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7AC92">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lang w:eastAsia="zh-CN"/>
        </w:rPr>
      </w:pPr>
    </w:p>
    <w:p w14:paraId="57779A56">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宁夏回族自治区耕地地力保护补贴</w:t>
      </w:r>
    </w:p>
    <w:p w14:paraId="36A06B18">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实施方案（征求意见稿）</w:t>
      </w:r>
      <w:bookmarkEnd w:id="0"/>
    </w:p>
    <w:p w14:paraId="74673D3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eastAsia="zh-CN"/>
        </w:rPr>
      </w:pPr>
    </w:p>
    <w:p w14:paraId="6A02280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eastAsia="zh-CN"/>
        </w:rPr>
      </w:pPr>
      <w:r>
        <w:rPr>
          <w:rFonts w:hint="eastAsia" w:ascii="Times New Roman" w:hAnsi="Times New Roman" w:cs="Times New Roman"/>
          <w:lang w:eastAsia="zh-CN"/>
        </w:rPr>
        <w:t>为全面贯彻落实</w:t>
      </w:r>
      <w:r>
        <w:rPr>
          <w:rFonts w:hint="default" w:ascii="Times New Roman" w:hAnsi="Times New Roman" w:cs="Times New Roman"/>
          <w:lang w:val="en-US" w:eastAsia="zh-CN"/>
        </w:rPr>
        <w:t>党中央、国务院关于耕地保护、粮食安全</w:t>
      </w:r>
      <w:r>
        <w:rPr>
          <w:rFonts w:hint="eastAsia" w:ascii="Times New Roman" w:hAnsi="Times New Roman" w:cs="Times New Roman"/>
          <w:lang w:eastAsia="zh-CN"/>
        </w:rPr>
        <w:t>决策部署，进一步规范耕地地力保护补贴政策实施，充分调动广大农民群众保护耕地、提升地力的积极性和主动性，确保我区耕地数量不减少、质量不下降，根据</w:t>
      </w:r>
      <w:r>
        <w:rPr>
          <w:rFonts w:hint="default" w:ascii="Times New Roman" w:hAnsi="Times New Roman" w:cs="Times New Roman"/>
          <w:lang w:eastAsia="zh-CN"/>
        </w:rPr>
        <w:t>《财政部 农业部关于全面推开农业“三项补贴”改革工作的通知》</w:t>
      </w:r>
      <w:r>
        <w:rPr>
          <w:rFonts w:hint="eastAsia" w:ascii="Times New Roman" w:hAnsi="Times New Roman" w:cs="Times New Roman"/>
          <w:lang w:eastAsia="zh-CN"/>
        </w:rPr>
        <w:t>（</w:t>
      </w:r>
      <w:r>
        <w:rPr>
          <w:rFonts w:hint="default" w:ascii="Times New Roman" w:hAnsi="Times New Roman" w:cs="Times New Roman"/>
          <w:lang w:eastAsia="zh-CN"/>
        </w:rPr>
        <w:t>财农〔20</w:t>
      </w:r>
      <w:r>
        <w:rPr>
          <w:rFonts w:hint="eastAsia" w:ascii="Times New Roman" w:hAnsi="Times New Roman" w:cs="Times New Roman"/>
          <w:lang w:val="en-US" w:eastAsia="zh-CN"/>
        </w:rPr>
        <w:t>16</w:t>
      </w:r>
      <w:r>
        <w:rPr>
          <w:rFonts w:hint="default" w:ascii="Times New Roman" w:hAnsi="Times New Roman" w:cs="Times New Roman"/>
          <w:lang w:eastAsia="zh-CN"/>
        </w:rPr>
        <w:t>〕26号</w:t>
      </w:r>
      <w:r>
        <w:rPr>
          <w:rFonts w:hint="eastAsia" w:ascii="Times New Roman" w:hAnsi="Times New Roman" w:cs="Times New Roman"/>
          <w:lang w:eastAsia="zh-CN"/>
        </w:rPr>
        <w:t>）、</w:t>
      </w:r>
      <w:r>
        <w:rPr>
          <w:rFonts w:hint="default" w:ascii="Times New Roman" w:hAnsi="Times New Roman" w:cs="Times New Roman"/>
          <w:lang w:eastAsia="zh-CN"/>
        </w:rPr>
        <w:t>《财政部办公厅</w:t>
      </w:r>
      <w:r>
        <w:rPr>
          <w:rFonts w:hint="eastAsia" w:ascii="Times New Roman" w:hAnsi="Times New Roman" w:cs="Times New Roman"/>
          <w:lang w:val="en-US" w:eastAsia="zh-CN"/>
        </w:rPr>
        <w:t xml:space="preserve"> </w:t>
      </w:r>
      <w:r>
        <w:rPr>
          <w:rFonts w:hint="default" w:ascii="Times New Roman" w:hAnsi="Times New Roman" w:cs="Times New Roman"/>
          <w:lang w:eastAsia="zh-CN"/>
        </w:rPr>
        <w:t>农业农村部办公厅关于进一步做好耕地地力保护补贴工作的通知》（财办农〔2021〕11号）</w:t>
      </w:r>
      <w:r>
        <w:rPr>
          <w:rFonts w:hint="eastAsia" w:ascii="Times New Roman" w:hAnsi="Times New Roman" w:cs="Times New Roman"/>
          <w:lang w:eastAsia="zh-CN"/>
        </w:rPr>
        <w:t>和《财政部</w:t>
      </w:r>
      <w:r>
        <w:rPr>
          <w:rFonts w:hint="eastAsia" w:ascii="Times New Roman" w:hAnsi="Times New Roman" w:cs="Times New Roman"/>
          <w:lang w:val="en-US" w:eastAsia="zh-CN"/>
        </w:rPr>
        <w:t xml:space="preserve"> 农业农村部 国家发展改革委 中国人民银行 国家林草局关于进一步健全完善惠农补贴管理长效机制的指导意见</w:t>
      </w:r>
      <w:r>
        <w:rPr>
          <w:rFonts w:hint="eastAsia" w:ascii="Times New Roman" w:hAnsi="Times New Roman" w:cs="Times New Roman"/>
          <w:lang w:eastAsia="zh-CN"/>
        </w:rPr>
        <w:t>》（</w:t>
      </w:r>
      <w:r>
        <w:rPr>
          <w:rFonts w:hint="default" w:ascii="Times New Roman" w:hAnsi="Times New Roman" w:cs="Times New Roman"/>
          <w:lang w:eastAsia="zh-CN"/>
        </w:rPr>
        <w:t>财农〔20</w:t>
      </w:r>
      <w:r>
        <w:rPr>
          <w:rFonts w:hint="eastAsia" w:ascii="Times New Roman" w:hAnsi="Times New Roman" w:cs="Times New Roman"/>
          <w:lang w:val="en-US" w:eastAsia="zh-CN"/>
        </w:rPr>
        <w:t>24</w:t>
      </w:r>
      <w:r>
        <w:rPr>
          <w:rFonts w:hint="default" w:ascii="Times New Roman" w:hAnsi="Times New Roman" w:cs="Times New Roman"/>
          <w:lang w:eastAsia="zh-CN"/>
        </w:rPr>
        <w:t>〕</w:t>
      </w:r>
      <w:r>
        <w:rPr>
          <w:rFonts w:hint="eastAsia" w:ascii="Times New Roman" w:hAnsi="Times New Roman" w:cs="Times New Roman"/>
          <w:lang w:val="en-US" w:eastAsia="zh-CN"/>
        </w:rPr>
        <w:t>21</w:t>
      </w:r>
      <w:r>
        <w:rPr>
          <w:rFonts w:hint="default" w:ascii="Times New Roman" w:hAnsi="Times New Roman" w:cs="Times New Roman"/>
          <w:lang w:eastAsia="zh-CN"/>
        </w:rPr>
        <w:t>号</w:t>
      </w:r>
      <w:r>
        <w:rPr>
          <w:rFonts w:hint="eastAsia" w:ascii="Times New Roman" w:hAnsi="Times New Roman" w:cs="Times New Roman"/>
          <w:lang w:eastAsia="zh-CN"/>
        </w:rPr>
        <w:t>）要求，</w:t>
      </w:r>
      <w:r>
        <w:rPr>
          <w:rFonts w:hint="default" w:ascii="Times New Roman" w:hAnsi="Times New Roman" w:cs="Times New Roman"/>
          <w:lang w:eastAsia="zh-CN"/>
        </w:rPr>
        <w:t>结合我</w:t>
      </w:r>
      <w:r>
        <w:rPr>
          <w:rFonts w:hint="eastAsia" w:ascii="Times New Roman" w:hAnsi="Times New Roman" w:cs="Times New Roman"/>
          <w:lang w:eastAsia="zh-CN"/>
        </w:rPr>
        <w:t>区</w:t>
      </w:r>
      <w:r>
        <w:rPr>
          <w:rFonts w:hint="default" w:ascii="Times New Roman" w:hAnsi="Times New Roman" w:cs="Times New Roman"/>
          <w:lang w:eastAsia="zh-CN"/>
        </w:rPr>
        <w:t>实际，</w:t>
      </w:r>
      <w:r>
        <w:rPr>
          <w:rFonts w:hint="eastAsia" w:ascii="Times New Roman" w:hAnsi="Times New Roman" w:cs="Times New Roman"/>
          <w:lang w:eastAsia="zh-CN"/>
        </w:rPr>
        <w:t>制定本方案。</w:t>
      </w:r>
    </w:p>
    <w:p w14:paraId="0160C96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eastAsia="zh-CN"/>
        </w:rPr>
      </w:pPr>
      <w:r>
        <w:rPr>
          <w:rFonts w:hint="eastAsia" w:ascii="黑体" w:hAnsi="黑体" w:eastAsia="黑体" w:cs="黑体"/>
          <w:lang w:val="en-US" w:eastAsia="zh-CN"/>
        </w:rPr>
        <w:t>一、总体要求</w:t>
      </w:r>
    </w:p>
    <w:p w14:paraId="41D03C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eastAsia="zh-CN"/>
        </w:rPr>
      </w:pPr>
      <w:r>
        <w:rPr>
          <w:rFonts w:hint="eastAsia" w:ascii="Times New Roman" w:hAnsi="Times New Roman" w:cs="Times New Roman"/>
          <w:lang w:eastAsia="zh-CN"/>
        </w:rPr>
        <w:t>以习近平新时代中国特色社会主义思想为指导，全面贯彻落实党中央耕地保护红线决策部署，围绕“藏粮于地、藏粮于技”战略，牢固树立新发展理念，通过落实耕地地力保护补贴政策，引导农民采取秸秆还田、科学施肥用药、病虫害绿色防控等措施，自觉保护耕地、提升地力，严守耕地保护红线，维护农民群众切身利益，全面保障粮食安全，为全区农业农村经济高质量发展奠定坚实基础。</w:t>
      </w:r>
    </w:p>
    <w:p w14:paraId="4436B5B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lang w:eastAsia="zh-CN"/>
        </w:rPr>
        <w:t>二</w:t>
      </w:r>
      <w:r>
        <w:rPr>
          <w:rFonts w:hint="eastAsia" w:ascii="黑体" w:hAnsi="黑体" w:eastAsia="黑体" w:cs="黑体"/>
        </w:rPr>
        <w:t>、补贴范围和对象</w:t>
      </w:r>
    </w:p>
    <w:p w14:paraId="05B99A3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eastAsia="zh-CN"/>
        </w:rPr>
      </w:pPr>
      <w:r>
        <w:rPr>
          <w:rFonts w:hint="eastAsia" w:ascii="楷体_GB2312" w:hAnsi="楷体_GB2312" w:eastAsia="楷体_GB2312" w:cs="楷体_GB2312"/>
        </w:rPr>
        <w:t>（一）补贴</w:t>
      </w:r>
      <w:r>
        <w:rPr>
          <w:rFonts w:hint="eastAsia" w:ascii="楷体_GB2312" w:hAnsi="楷体_GB2312" w:eastAsia="楷体_GB2312" w:cs="楷体_GB2312"/>
          <w:lang w:eastAsia="zh-CN"/>
        </w:rPr>
        <w:t>对象。</w:t>
      </w:r>
      <w:r>
        <w:rPr>
          <w:rFonts w:hint="default" w:ascii="Times New Roman" w:hAnsi="Times New Roman" w:cs="Times New Roman"/>
          <w:lang w:eastAsia="zh-CN"/>
        </w:rPr>
        <w:t>原则上为拥有耕地承包经营权的种地农民</w:t>
      </w:r>
      <w:r>
        <w:rPr>
          <w:rFonts w:hint="eastAsia" w:ascii="Times New Roman" w:hAnsi="Times New Roman" w:cs="Times New Roman"/>
          <w:lang w:eastAsia="zh-CN"/>
        </w:rPr>
        <w:t>（含农垦农场农工）。宁夏农垦集团所属农场的公管耕地补贴对象原则上为所属农场，享受耕地地力保护补贴的公管耕地原则上必须种植粮食。</w:t>
      </w:r>
    </w:p>
    <w:p w14:paraId="478AED1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eastAsia="zh-CN"/>
        </w:rPr>
      </w:pPr>
      <w:r>
        <w:rPr>
          <w:rFonts w:hint="eastAsia" w:ascii="Times New Roman" w:hAnsi="Times New Roman" w:cs="Times New Roman"/>
          <w:lang w:eastAsia="zh-CN"/>
        </w:rPr>
        <w:t>土地经营权发生流转的，需在土地流转合同（协议）中明确补贴资金受益方，未明确受益方的仍由原拥有耕地承包经营权的种地农民享受补贴资金。</w:t>
      </w:r>
    </w:p>
    <w:p w14:paraId="38874F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eastAsia="zh-CN"/>
        </w:rPr>
      </w:pPr>
      <w:r>
        <w:rPr>
          <w:rFonts w:hint="default" w:ascii="楷体_GB2312" w:hAnsi="楷体_GB2312" w:eastAsia="楷体_GB2312" w:cs="楷体_GB2312"/>
        </w:rPr>
        <w:t>（二）补贴依据</w:t>
      </w:r>
      <w:r>
        <w:rPr>
          <w:rFonts w:hint="eastAsia" w:ascii="楷体_GB2312" w:hAnsi="楷体_GB2312" w:eastAsia="楷体_GB2312" w:cs="楷体_GB2312"/>
          <w:lang w:eastAsia="zh-CN"/>
        </w:rPr>
        <w:t>。</w:t>
      </w:r>
      <w:r>
        <w:rPr>
          <w:rFonts w:hint="eastAsia" w:ascii="Times New Roman" w:hAnsi="Times New Roman" w:cs="Times New Roman"/>
          <w:lang w:eastAsia="zh-CN"/>
        </w:rPr>
        <w:t>补贴面积以农村土地承包确权的耕地面积为基础，暂未完成确权工作的区域以二轮土地承包面积为基础，对种植农作物的耕地进行补贴发放，据实核减不符合补贴条件的面积。土地承包权确权工作完成后，要以确权面积为基础及时更新补贴面积。</w:t>
      </w:r>
    </w:p>
    <w:p w14:paraId="18FA21D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楷体_GB2312" w:hAnsi="楷体_GB2312" w:eastAsia="楷体_GB2312" w:cs="楷体_GB2312"/>
        </w:rPr>
      </w:pPr>
      <w:r>
        <w:rPr>
          <w:rFonts w:hint="default" w:ascii="楷体_GB2312" w:hAnsi="楷体_GB2312" w:eastAsia="楷体_GB2312" w:cs="楷体_GB2312"/>
        </w:rPr>
        <w:t>以下情形不</w:t>
      </w:r>
      <w:r>
        <w:rPr>
          <w:rFonts w:hint="eastAsia" w:ascii="楷体_GB2312" w:hAnsi="楷体_GB2312" w:eastAsia="楷体_GB2312" w:cs="楷体_GB2312"/>
          <w:lang w:eastAsia="zh-CN"/>
        </w:rPr>
        <w:t>予</w:t>
      </w:r>
      <w:r>
        <w:rPr>
          <w:rFonts w:hint="default" w:ascii="楷体_GB2312" w:hAnsi="楷体_GB2312" w:eastAsia="楷体_GB2312" w:cs="楷体_GB2312"/>
        </w:rPr>
        <w:t>补贴：</w:t>
      </w:r>
    </w:p>
    <w:p w14:paraId="6D69AC5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lang w:eastAsia="zh-CN"/>
        </w:rPr>
        <w:t>撂荒</w:t>
      </w:r>
      <w:r>
        <w:rPr>
          <w:rFonts w:hint="default" w:ascii="Times New Roman" w:hAnsi="Times New Roman" w:cs="Times New Roman"/>
          <w:lang w:eastAsia="zh-CN"/>
        </w:rPr>
        <w:t>1年以上的耕地</w:t>
      </w:r>
      <w:r>
        <w:rPr>
          <w:rFonts w:hint="eastAsia" w:ascii="Times New Roman" w:hAnsi="Times New Roman" w:cs="Times New Roman"/>
          <w:lang w:eastAsia="zh-CN"/>
        </w:rPr>
        <w:t>；</w:t>
      </w:r>
    </w:p>
    <w:p w14:paraId="1F5C757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eastAsia" w:ascii="Times New Roman" w:hAnsi="Times New Roman" w:cs="Times New Roman"/>
          <w:lang w:val="en-US" w:eastAsia="zh-CN"/>
        </w:rPr>
        <w:t>2</w:t>
      </w:r>
      <w:r>
        <w:rPr>
          <w:rFonts w:hint="default" w:ascii="Times New Roman" w:hAnsi="Times New Roman" w:cs="Times New Roman"/>
          <w:lang w:eastAsia="zh-CN"/>
        </w:rPr>
        <w:t>.</w:t>
      </w:r>
      <w:r>
        <w:rPr>
          <w:rFonts w:hint="eastAsia" w:ascii="Times New Roman" w:hAnsi="Times New Roman" w:cs="Times New Roman"/>
          <w:lang w:eastAsia="zh-CN"/>
        </w:rPr>
        <w:t>已改变用途的耕地，包括已作为畜牧养殖场使用的耕地、林地、草地、成片粮田转为设施农业用地的耕地，非农业征（占）用耕地等；</w:t>
      </w:r>
    </w:p>
    <w:p w14:paraId="245246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eastAsia="zh-CN"/>
        </w:rPr>
      </w:pPr>
      <w:r>
        <w:rPr>
          <w:rFonts w:hint="eastAsia" w:ascii="Times New Roman" w:hAnsi="Times New Roman" w:cs="Times New Roman"/>
          <w:lang w:val="en-US" w:eastAsia="zh-CN"/>
        </w:rPr>
        <w:t>3</w:t>
      </w:r>
      <w:r>
        <w:rPr>
          <w:rFonts w:hint="default" w:ascii="Times New Roman" w:hAnsi="Times New Roman" w:cs="Times New Roman"/>
          <w:lang w:eastAsia="zh-CN"/>
        </w:rPr>
        <w:t>.占补平衡中“补”的面积和质量达不到耕种条件的耕地</w:t>
      </w:r>
      <w:r>
        <w:rPr>
          <w:rFonts w:hint="eastAsia" w:ascii="Times New Roman" w:hAnsi="Times New Roman" w:cs="Times New Roman"/>
          <w:lang w:eastAsia="zh-CN"/>
        </w:rPr>
        <w:t>；</w:t>
      </w:r>
    </w:p>
    <w:p w14:paraId="2936482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eastAsia" w:ascii="Times New Roman" w:hAnsi="Times New Roman" w:cs="Times New Roman"/>
          <w:lang w:val="en-US" w:eastAsia="zh-CN"/>
        </w:rPr>
        <w:t>4</w:t>
      </w:r>
      <w:r>
        <w:rPr>
          <w:rFonts w:hint="default" w:ascii="Times New Roman" w:hAnsi="Times New Roman" w:cs="Times New Roman"/>
          <w:lang w:eastAsia="zh-CN"/>
        </w:rPr>
        <w:t>.转为林地、</w:t>
      </w:r>
      <w:r>
        <w:rPr>
          <w:rFonts w:hint="eastAsia" w:ascii="Times New Roman" w:hAnsi="Times New Roman" w:cs="Times New Roman"/>
          <w:lang w:eastAsia="zh-CN"/>
        </w:rPr>
        <w:t>草</w:t>
      </w:r>
      <w:r>
        <w:rPr>
          <w:rFonts w:hint="default" w:ascii="Times New Roman" w:hAnsi="Times New Roman" w:cs="Times New Roman"/>
          <w:lang w:eastAsia="zh-CN"/>
        </w:rPr>
        <w:t>地的耕地。</w:t>
      </w:r>
    </w:p>
    <w:p w14:paraId="5282F26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5.违反耕地保护的其他情形。</w:t>
      </w:r>
    </w:p>
    <w:p w14:paraId="4361B3F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各类行政事业单位、劳改劳教、科研机构、工矿企业、军警等所属农场耕地</w:t>
      </w:r>
      <w:r>
        <w:rPr>
          <w:rFonts w:hint="eastAsia" w:ascii="Times New Roman" w:hAnsi="Times New Roman" w:cs="Times New Roman"/>
          <w:lang w:val="en-US" w:eastAsia="zh-CN"/>
        </w:rPr>
        <w:t>以及村集体未发包到户的耕地</w:t>
      </w:r>
      <w:r>
        <w:rPr>
          <w:rFonts w:hint="default" w:ascii="Times New Roman" w:hAnsi="Times New Roman" w:cs="Times New Roman"/>
          <w:lang w:val="en-US" w:eastAsia="zh-CN"/>
        </w:rPr>
        <w:t>不享受补贴。</w:t>
      </w:r>
    </w:p>
    <w:p w14:paraId="05A4B0E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7.不具备</w:t>
      </w:r>
      <w:r>
        <w:rPr>
          <w:rFonts w:hint="default" w:ascii="Times New Roman" w:hAnsi="Times New Roman" w:cs="Times New Roman"/>
          <w:lang w:val="en-US" w:eastAsia="zh-CN"/>
        </w:rPr>
        <w:t>农村集体经济组织成员</w:t>
      </w:r>
      <w:r>
        <w:rPr>
          <w:rFonts w:hint="eastAsia" w:ascii="Times New Roman" w:hAnsi="Times New Roman" w:cs="Times New Roman"/>
          <w:lang w:val="en-US" w:eastAsia="zh-CN"/>
        </w:rPr>
        <w:t>身份的。</w:t>
      </w:r>
    </w:p>
    <w:p w14:paraId="46EA9D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cs="黑体"/>
        </w:rPr>
      </w:pPr>
      <w:r>
        <w:rPr>
          <w:rFonts w:hint="eastAsia" w:ascii="黑体" w:hAnsi="黑体" w:eastAsia="黑体" w:cs="黑体"/>
          <w:lang w:eastAsia="zh-CN"/>
        </w:rPr>
        <w:t>三</w:t>
      </w:r>
      <w:r>
        <w:rPr>
          <w:rFonts w:hint="default" w:ascii="黑体" w:hAnsi="黑体" w:eastAsia="黑体" w:cs="黑体"/>
        </w:rPr>
        <w:t>、补贴</w:t>
      </w:r>
      <w:r>
        <w:rPr>
          <w:rFonts w:hint="eastAsia" w:ascii="黑体" w:hAnsi="黑体" w:eastAsia="黑体" w:cs="黑体"/>
          <w:lang w:eastAsia="zh-CN"/>
        </w:rPr>
        <w:t>标准及资金</w:t>
      </w:r>
      <w:r>
        <w:rPr>
          <w:rFonts w:hint="default" w:ascii="黑体" w:hAnsi="黑体" w:eastAsia="黑体" w:cs="黑体"/>
        </w:rPr>
        <w:t>分配</w:t>
      </w:r>
    </w:p>
    <w:p w14:paraId="2452219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eastAsia="zh-CN"/>
        </w:rPr>
      </w:pPr>
      <w:r>
        <w:rPr>
          <w:rFonts w:hint="default" w:ascii="Times New Roman" w:hAnsi="Times New Roman" w:cs="Times New Roman"/>
          <w:lang w:eastAsia="zh-CN"/>
        </w:rPr>
        <w:t>按照中央财政下达我区的耕地地力保护补贴资金</w:t>
      </w:r>
      <w:r>
        <w:rPr>
          <w:rFonts w:hint="eastAsia" w:ascii="Times New Roman" w:hAnsi="Times New Roman" w:cs="Times New Roman"/>
          <w:lang w:eastAsia="zh-CN"/>
        </w:rPr>
        <w:t>和上年结转资金规模</w:t>
      </w:r>
      <w:r>
        <w:rPr>
          <w:rFonts w:hint="default" w:ascii="Times New Roman" w:hAnsi="Times New Roman" w:cs="Times New Roman"/>
          <w:lang w:eastAsia="zh-CN"/>
        </w:rPr>
        <w:t>，</w:t>
      </w:r>
      <w:r>
        <w:rPr>
          <w:rFonts w:hint="eastAsia" w:ascii="Times New Roman" w:hAnsi="Times New Roman" w:cs="Times New Roman"/>
          <w:lang w:eastAsia="zh-CN"/>
        </w:rPr>
        <w:t>自治区财政厅、农业农村厅结合上年度实际发放的补贴面积，按照</w:t>
      </w:r>
      <w:r>
        <w:rPr>
          <w:rFonts w:hint="default" w:ascii="Times New Roman" w:hAnsi="Times New Roman" w:cs="Times New Roman"/>
          <w:lang w:eastAsia="zh-CN"/>
        </w:rPr>
        <w:t>补贴资金总量水地63%</w:t>
      </w:r>
      <w:r>
        <w:rPr>
          <w:rFonts w:hint="eastAsia" w:ascii="Times New Roman" w:hAnsi="Times New Roman" w:cs="Times New Roman"/>
          <w:lang w:eastAsia="zh-CN"/>
        </w:rPr>
        <w:t>、旱地</w:t>
      </w:r>
      <w:r>
        <w:rPr>
          <w:rFonts w:hint="default" w:ascii="Times New Roman" w:hAnsi="Times New Roman" w:cs="Times New Roman"/>
          <w:lang w:eastAsia="zh-CN"/>
        </w:rPr>
        <w:t>37%</w:t>
      </w:r>
      <w:r>
        <w:rPr>
          <w:rFonts w:hint="eastAsia" w:ascii="Times New Roman" w:hAnsi="Times New Roman" w:cs="Times New Roman"/>
          <w:lang w:eastAsia="zh-CN"/>
        </w:rPr>
        <w:t>确定补贴标准，统一测算分配下达本年度补贴资金，存在资金缺口的，需在</w:t>
      </w:r>
      <w:r>
        <w:rPr>
          <w:rFonts w:hint="eastAsia" w:ascii="Times New Roman" w:hAnsi="Times New Roman" w:cs="Times New Roman"/>
          <w:lang w:val="en-US" w:eastAsia="zh-CN"/>
        </w:rPr>
        <w:t>6月份前提出</w:t>
      </w:r>
      <w:r>
        <w:rPr>
          <w:rFonts w:hint="eastAsia" w:ascii="Times New Roman" w:hAnsi="Times New Roman" w:cs="Times New Roman"/>
          <w:lang w:eastAsia="zh-CN"/>
        </w:rPr>
        <w:t>申请，财政厅按照有关规定调整资金</w:t>
      </w:r>
      <w:r>
        <w:rPr>
          <w:rFonts w:hint="default" w:ascii="Times New Roman" w:hAnsi="Times New Roman" w:cs="Times New Roman"/>
          <w:lang w:eastAsia="zh-CN"/>
        </w:rPr>
        <w:t>。各县（市、区）</w:t>
      </w:r>
      <w:r>
        <w:rPr>
          <w:rFonts w:hint="eastAsia" w:ascii="Times New Roman" w:hAnsi="Times New Roman" w:cs="Times New Roman"/>
          <w:lang w:eastAsia="zh-CN"/>
        </w:rPr>
        <w:t>和</w:t>
      </w:r>
      <w:r>
        <w:rPr>
          <w:rFonts w:hint="default" w:ascii="Times New Roman" w:hAnsi="Times New Roman" w:cs="Times New Roman"/>
          <w:lang w:eastAsia="zh-CN"/>
        </w:rPr>
        <w:t>宁夏农垦集团</w:t>
      </w:r>
      <w:r>
        <w:rPr>
          <w:rFonts w:hint="eastAsia" w:ascii="Times New Roman" w:hAnsi="Times New Roman" w:cs="Times New Roman"/>
          <w:lang w:eastAsia="zh-CN"/>
        </w:rPr>
        <w:t>根据自治区下达的耕地地力保护补贴标准及资金，依据县（市、区）人民政府审定的补贴面积，将补贴资金核定到户，</w:t>
      </w:r>
      <w:r>
        <w:rPr>
          <w:rFonts w:hint="default" w:ascii="Times New Roman" w:hAnsi="Times New Roman" w:cs="Times New Roman"/>
          <w:lang w:eastAsia="zh-CN"/>
        </w:rPr>
        <w:t>原则上每年6月30日前将补贴资金发放到</w:t>
      </w:r>
      <w:r>
        <w:rPr>
          <w:rFonts w:hint="eastAsia" w:ascii="Times New Roman" w:hAnsi="Times New Roman" w:cs="Times New Roman"/>
          <w:lang w:eastAsia="zh-CN"/>
        </w:rPr>
        <w:t>位</w:t>
      </w:r>
      <w:r>
        <w:rPr>
          <w:rFonts w:hint="default" w:ascii="Times New Roman" w:hAnsi="Times New Roman" w:cs="Times New Roman"/>
          <w:lang w:eastAsia="zh-CN"/>
        </w:rPr>
        <w:t>。</w:t>
      </w:r>
    </w:p>
    <w:p w14:paraId="6E3E224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lang w:eastAsia="zh-CN"/>
        </w:rPr>
      </w:pPr>
      <w:r>
        <w:rPr>
          <w:rFonts w:hint="eastAsia" w:ascii="黑体" w:hAnsi="黑体" w:eastAsia="黑体" w:cs="黑体"/>
          <w:lang w:eastAsia="zh-CN"/>
        </w:rPr>
        <w:t>四</w:t>
      </w:r>
      <w:r>
        <w:rPr>
          <w:rFonts w:hint="default" w:ascii="黑体" w:hAnsi="黑体" w:eastAsia="黑体" w:cs="黑体"/>
        </w:rPr>
        <w:t>、补贴面积核定</w:t>
      </w:r>
      <w:r>
        <w:rPr>
          <w:rFonts w:hint="eastAsia" w:ascii="黑体" w:hAnsi="黑体" w:eastAsia="黑体" w:cs="黑体"/>
          <w:lang w:eastAsia="zh-CN"/>
        </w:rPr>
        <w:t>和资金发放</w:t>
      </w:r>
    </w:p>
    <w:p w14:paraId="4D5C4BA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default" w:ascii="楷体_GB2312" w:hAnsi="楷体_GB2312" w:eastAsia="楷体_GB2312" w:cs="楷体_GB2312"/>
        </w:rPr>
        <w:t>（一）面积申报。</w:t>
      </w:r>
      <w:r>
        <w:rPr>
          <w:rFonts w:hint="default" w:ascii="Times New Roman" w:hAnsi="Times New Roman" w:cs="Times New Roman"/>
          <w:lang w:eastAsia="zh-CN"/>
        </w:rPr>
        <w:t>各行政村据实填报《耕地地力保护补贴农户信息登记表》，</w:t>
      </w:r>
      <w:r>
        <w:rPr>
          <w:rFonts w:hint="eastAsia" w:ascii="Times New Roman" w:hAnsi="Times New Roman" w:cs="Times New Roman"/>
          <w:lang w:eastAsia="zh-CN"/>
        </w:rPr>
        <w:t>准确填写</w:t>
      </w:r>
      <w:r>
        <w:rPr>
          <w:rFonts w:hint="default" w:ascii="Times New Roman" w:hAnsi="Times New Roman" w:cs="Times New Roman"/>
          <w:lang w:eastAsia="zh-CN"/>
        </w:rPr>
        <w:t>农户姓名、身份证号码</w:t>
      </w:r>
      <w:r>
        <w:rPr>
          <w:rFonts w:hint="eastAsia" w:ascii="Times New Roman" w:hAnsi="Times New Roman" w:cs="Times New Roman"/>
          <w:lang w:eastAsia="zh-CN"/>
        </w:rPr>
        <w:t>、</w:t>
      </w:r>
      <w:r>
        <w:rPr>
          <w:rFonts w:hint="default" w:ascii="Times New Roman" w:hAnsi="Times New Roman" w:cs="Times New Roman"/>
          <w:lang w:eastAsia="zh-CN"/>
        </w:rPr>
        <w:t>补贴面积、银行账号等基础信息，经农户本人签字</w:t>
      </w:r>
      <w:r>
        <w:rPr>
          <w:rFonts w:hint="eastAsia" w:ascii="Times New Roman" w:hAnsi="Times New Roman" w:cs="Times New Roman"/>
          <w:lang w:eastAsia="zh-CN"/>
        </w:rPr>
        <w:t>确认</w:t>
      </w:r>
      <w:r>
        <w:rPr>
          <w:rFonts w:hint="default" w:ascii="Times New Roman" w:hAnsi="Times New Roman" w:cs="Times New Roman"/>
          <w:lang w:eastAsia="zh-CN"/>
        </w:rPr>
        <w:t>后上报乡镇人民政府审核。</w:t>
      </w:r>
      <w:r>
        <w:rPr>
          <w:rFonts w:hint="eastAsia" w:ascii="Times New Roman" w:hAnsi="Times New Roman" w:cs="Times New Roman"/>
          <w:lang w:eastAsia="zh-CN"/>
        </w:rPr>
        <w:t>以</w:t>
      </w:r>
      <w:r>
        <w:rPr>
          <w:rFonts w:hint="eastAsia" w:ascii="Times New Roman" w:hAnsi="Times New Roman" w:cs="Times New Roman"/>
          <w:lang w:val="en-US" w:eastAsia="zh-CN"/>
        </w:rPr>
        <w:t>2026年统计信息作为底册，之后只</w:t>
      </w:r>
      <w:r>
        <w:rPr>
          <w:rFonts w:hint="default" w:ascii="Times New Roman" w:hAnsi="Times New Roman" w:cs="Times New Roman"/>
          <w:lang w:eastAsia="zh-CN"/>
        </w:rPr>
        <w:t>对新增补贴农户、不再享受补贴农户以及继续享受补贴农户基础信息变化</w:t>
      </w:r>
      <w:r>
        <w:rPr>
          <w:rFonts w:hint="eastAsia" w:ascii="Times New Roman" w:hAnsi="Times New Roman" w:cs="Times New Roman"/>
          <w:lang w:eastAsia="zh-CN"/>
        </w:rPr>
        <w:t>情况</w:t>
      </w:r>
      <w:r>
        <w:rPr>
          <w:rFonts w:hint="default" w:ascii="Times New Roman" w:hAnsi="Times New Roman" w:cs="Times New Roman"/>
          <w:lang w:eastAsia="zh-CN"/>
        </w:rPr>
        <w:t>，及时做出调整和变更</w:t>
      </w:r>
      <w:r>
        <w:rPr>
          <w:rFonts w:hint="eastAsia" w:ascii="Times New Roman" w:hAnsi="Times New Roman" w:cs="Times New Roman"/>
          <w:lang w:eastAsia="zh-CN"/>
        </w:rPr>
        <w:t>并经农户本人签字确认</w:t>
      </w:r>
      <w:r>
        <w:rPr>
          <w:rFonts w:hint="default" w:ascii="Times New Roman" w:hAnsi="Times New Roman" w:cs="Times New Roman"/>
          <w:lang w:eastAsia="zh-CN"/>
        </w:rPr>
        <w:t>。</w:t>
      </w:r>
    </w:p>
    <w:p w14:paraId="5BC7EA1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default" w:ascii="楷体_GB2312" w:hAnsi="楷体_GB2312" w:eastAsia="楷体_GB2312" w:cs="楷体_GB2312"/>
        </w:rPr>
        <w:t>（二）面积核实。</w:t>
      </w:r>
      <w:r>
        <w:rPr>
          <w:rFonts w:hint="default" w:ascii="Times New Roman" w:hAnsi="Times New Roman" w:cs="Times New Roman"/>
          <w:lang w:eastAsia="zh-CN"/>
        </w:rPr>
        <w:t>乡镇人民政府组织有关人员审核《耕地地力保护补贴农户信息登记表》</w:t>
      </w:r>
      <w:r>
        <w:rPr>
          <w:rFonts w:hint="eastAsia" w:ascii="Times New Roman" w:hAnsi="Times New Roman" w:cs="Times New Roman"/>
          <w:lang w:eastAsia="zh-CN"/>
        </w:rPr>
        <w:t>信息</w:t>
      </w:r>
      <w:r>
        <w:rPr>
          <w:rFonts w:hint="default" w:ascii="Times New Roman" w:hAnsi="Times New Roman" w:cs="Times New Roman"/>
          <w:lang w:eastAsia="zh-CN"/>
        </w:rPr>
        <w:t>，包括农户姓名、身份证号、确权实测面积、不享受补贴扣除面积、申报补贴面积等</w:t>
      </w:r>
      <w:r>
        <w:rPr>
          <w:rFonts w:hint="eastAsia" w:ascii="Times New Roman" w:hAnsi="Times New Roman" w:cs="Times New Roman"/>
          <w:lang w:eastAsia="zh-CN"/>
        </w:rPr>
        <w:t>内容</w:t>
      </w:r>
      <w:r>
        <w:rPr>
          <w:rFonts w:hint="default" w:ascii="Times New Roman" w:hAnsi="Times New Roman" w:cs="Times New Roman"/>
          <w:lang w:eastAsia="zh-CN"/>
        </w:rPr>
        <w:t>。对核实的补贴面积与农户申报的补贴面积不一致时，经农户本人签字确认后，对农户申报表信息进行调整。</w:t>
      </w:r>
    </w:p>
    <w:p w14:paraId="2E572E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default" w:ascii="楷体_GB2312" w:hAnsi="楷体_GB2312" w:eastAsia="楷体_GB2312" w:cs="楷体_GB2312"/>
        </w:rPr>
        <w:t>（三）面积</w:t>
      </w:r>
      <w:r>
        <w:rPr>
          <w:rFonts w:hint="eastAsia" w:ascii="楷体_GB2312" w:hAnsi="楷体_GB2312" w:eastAsia="楷体_GB2312" w:cs="楷体_GB2312"/>
          <w:lang w:eastAsia="zh-CN"/>
        </w:rPr>
        <w:t>和资金</w:t>
      </w:r>
      <w:r>
        <w:rPr>
          <w:rFonts w:hint="default" w:ascii="楷体_GB2312" w:hAnsi="楷体_GB2312" w:eastAsia="楷体_GB2312" w:cs="楷体_GB2312"/>
        </w:rPr>
        <w:t>公示。</w:t>
      </w:r>
      <w:r>
        <w:rPr>
          <w:rFonts w:hint="default" w:ascii="Times New Roman" w:hAnsi="Times New Roman" w:cs="Times New Roman"/>
          <w:lang w:eastAsia="zh-CN"/>
        </w:rPr>
        <w:t>面积</w:t>
      </w:r>
      <w:r>
        <w:rPr>
          <w:rFonts w:hint="eastAsia" w:ascii="Times New Roman" w:hAnsi="Times New Roman" w:cs="Times New Roman"/>
          <w:lang w:eastAsia="zh-CN"/>
        </w:rPr>
        <w:t>和资金</w:t>
      </w:r>
      <w:r>
        <w:rPr>
          <w:rFonts w:hint="default" w:ascii="Times New Roman" w:hAnsi="Times New Roman" w:cs="Times New Roman"/>
          <w:lang w:eastAsia="zh-CN"/>
        </w:rPr>
        <w:t>公示由乡镇人民政府负责。</w:t>
      </w:r>
      <w:r>
        <w:rPr>
          <w:rFonts w:hint="eastAsia" w:ascii="Times New Roman" w:hAnsi="Times New Roman" w:cs="Times New Roman"/>
          <w:lang w:eastAsia="zh-CN"/>
        </w:rPr>
        <w:t>经</w:t>
      </w:r>
      <w:r>
        <w:rPr>
          <w:rFonts w:hint="default" w:ascii="Times New Roman" w:hAnsi="Times New Roman" w:cs="Times New Roman"/>
          <w:lang w:eastAsia="zh-CN"/>
        </w:rPr>
        <w:t>核实的《耕地地力保护补贴农户信息登记表》</w:t>
      </w:r>
      <w:r>
        <w:rPr>
          <w:rFonts w:hint="eastAsia" w:ascii="Times New Roman" w:hAnsi="Times New Roman" w:cs="Times New Roman"/>
          <w:lang w:eastAsia="zh-CN"/>
        </w:rPr>
        <w:t>和补贴标准登记造册，</w:t>
      </w:r>
      <w:r>
        <w:rPr>
          <w:rFonts w:hint="default" w:ascii="Times New Roman" w:hAnsi="Times New Roman" w:cs="Times New Roman"/>
          <w:lang w:eastAsia="zh-CN"/>
        </w:rPr>
        <w:t>加盖乡镇人民政府公章，由乡镇人民政府组织人员在村内张榜公示，时间不少于7天。公示期间，如有异议，</w:t>
      </w:r>
      <w:r>
        <w:rPr>
          <w:rFonts w:hint="eastAsia" w:ascii="Times New Roman" w:hAnsi="Times New Roman" w:cs="Times New Roman"/>
          <w:lang w:eastAsia="zh-CN"/>
        </w:rPr>
        <w:t>对异议部分</w:t>
      </w:r>
      <w:r>
        <w:rPr>
          <w:rFonts w:hint="default" w:ascii="Times New Roman" w:hAnsi="Times New Roman" w:cs="Times New Roman"/>
          <w:lang w:eastAsia="zh-CN"/>
        </w:rPr>
        <w:t>必须重新核实。</w:t>
      </w:r>
    </w:p>
    <w:p w14:paraId="7965795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default" w:ascii="楷体_GB2312" w:hAnsi="楷体_GB2312" w:eastAsia="楷体_GB2312" w:cs="楷体_GB2312"/>
        </w:rPr>
        <w:t>（四）</w:t>
      </w:r>
      <w:r>
        <w:rPr>
          <w:rFonts w:hint="eastAsia" w:ascii="楷体_GB2312" w:hAnsi="楷体_GB2312" w:eastAsia="楷体_GB2312" w:cs="楷体_GB2312"/>
          <w:lang w:eastAsia="zh-CN"/>
        </w:rPr>
        <w:t>乡镇报送</w:t>
      </w:r>
      <w:r>
        <w:rPr>
          <w:rFonts w:hint="default" w:ascii="楷体_GB2312" w:hAnsi="楷体_GB2312" w:eastAsia="楷体_GB2312" w:cs="楷体_GB2312"/>
        </w:rPr>
        <w:t>。</w:t>
      </w:r>
      <w:r>
        <w:rPr>
          <w:rFonts w:hint="default" w:ascii="Times New Roman" w:hAnsi="Times New Roman" w:cs="Times New Roman"/>
          <w:lang w:eastAsia="zh-CN"/>
        </w:rPr>
        <w:t>乡镇人民政府根据公示情况无异议后，填报《耕地地力保护补贴面积汇总表》，以文件形式报</w:t>
      </w:r>
      <w:r>
        <w:rPr>
          <w:rFonts w:hint="eastAsia" w:ascii="Times New Roman" w:hAnsi="Times New Roman" w:cs="Times New Roman"/>
          <w:lang w:eastAsia="zh-CN"/>
        </w:rPr>
        <w:t>送</w:t>
      </w:r>
      <w:r>
        <w:rPr>
          <w:rFonts w:hint="default" w:ascii="Times New Roman" w:hAnsi="Times New Roman" w:cs="Times New Roman"/>
          <w:lang w:eastAsia="zh-CN"/>
        </w:rPr>
        <w:t>县（市、区）农业农村部门。</w:t>
      </w:r>
    </w:p>
    <w:p w14:paraId="335E618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eastAsia" w:ascii="楷体_GB2312" w:hAnsi="楷体_GB2312" w:eastAsia="楷体_GB2312" w:cs="楷体_GB2312"/>
          <w:lang w:eastAsia="zh-CN"/>
        </w:rPr>
        <w:t>（五）数据汇总。</w:t>
      </w:r>
      <w:r>
        <w:rPr>
          <w:rFonts w:hint="default" w:ascii="Times New Roman" w:hAnsi="Times New Roman" w:cs="Times New Roman"/>
          <w:lang w:eastAsia="zh-CN"/>
        </w:rPr>
        <w:t>县（市、区）农业农村部门审核、汇总各乡镇</w:t>
      </w:r>
      <w:r>
        <w:rPr>
          <w:rFonts w:hint="eastAsia" w:ascii="Times New Roman" w:hAnsi="Times New Roman" w:cs="Times New Roman"/>
          <w:lang w:eastAsia="zh-CN"/>
        </w:rPr>
        <w:t>报送</w:t>
      </w:r>
      <w:r>
        <w:rPr>
          <w:rFonts w:hint="default" w:ascii="Times New Roman" w:hAnsi="Times New Roman" w:cs="Times New Roman"/>
          <w:lang w:eastAsia="zh-CN"/>
        </w:rPr>
        <w:t>的补贴面积</w:t>
      </w:r>
      <w:r>
        <w:rPr>
          <w:rFonts w:hint="eastAsia" w:ascii="Times New Roman" w:hAnsi="Times New Roman" w:cs="Times New Roman"/>
          <w:lang w:eastAsia="zh-CN"/>
        </w:rPr>
        <w:t>和资金</w:t>
      </w:r>
      <w:r>
        <w:rPr>
          <w:rFonts w:hint="default" w:ascii="Times New Roman" w:hAnsi="Times New Roman" w:cs="Times New Roman"/>
          <w:lang w:eastAsia="zh-CN"/>
        </w:rPr>
        <w:t>后，</w:t>
      </w:r>
      <w:r>
        <w:rPr>
          <w:rFonts w:hint="eastAsia" w:ascii="Times New Roman" w:hAnsi="Times New Roman" w:cs="Times New Roman"/>
          <w:lang w:eastAsia="zh-CN"/>
        </w:rPr>
        <w:t>经公示无异议后，</w:t>
      </w:r>
      <w:r>
        <w:rPr>
          <w:rFonts w:hint="default" w:ascii="Times New Roman" w:hAnsi="Times New Roman" w:cs="Times New Roman"/>
          <w:lang w:eastAsia="zh-CN"/>
        </w:rPr>
        <w:t>上报县（市、区）人民政府审定，作为财政部门发放补贴资金的依据。</w:t>
      </w:r>
    </w:p>
    <w:p w14:paraId="1C2D1CE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default" w:ascii="楷体_GB2312" w:hAnsi="楷体_GB2312" w:eastAsia="楷体_GB2312" w:cs="楷体_GB2312"/>
        </w:rPr>
        <w:t>（</w:t>
      </w:r>
      <w:r>
        <w:rPr>
          <w:rFonts w:hint="eastAsia" w:ascii="楷体_GB2312" w:hAnsi="楷体_GB2312" w:eastAsia="楷体_GB2312" w:cs="楷体_GB2312"/>
          <w:lang w:eastAsia="zh-CN"/>
        </w:rPr>
        <w:t>六</w:t>
      </w:r>
      <w:r>
        <w:rPr>
          <w:rFonts w:hint="default" w:ascii="楷体_GB2312" w:hAnsi="楷体_GB2312" w:eastAsia="楷体_GB2312" w:cs="楷体_GB2312"/>
        </w:rPr>
        <w:t>）资金发放。</w:t>
      </w:r>
      <w:r>
        <w:rPr>
          <w:rFonts w:hint="eastAsia" w:ascii="Times New Roman" w:hAnsi="Times New Roman" w:cs="Times New Roman"/>
          <w:lang w:eastAsia="zh-CN"/>
        </w:rPr>
        <w:t>补贴资金原则通过“一卡通”系统集中发放，严格实行国库集中支付制度，</w:t>
      </w:r>
      <w:r>
        <w:rPr>
          <w:rFonts w:hint="default" w:ascii="Times New Roman" w:hAnsi="Times New Roman" w:cs="Times New Roman"/>
          <w:lang w:eastAsia="zh-CN"/>
        </w:rPr>
        <w:t>由县级财政部门委托</w:t>
      </w:r>
      <w:r>
        <w:rPr>
          <w:rFonts w:hint="eastAsia" w:ascii="Times New Roman" w:hAnsi="Times New Roman" w:cs="Times New Roman"/>
          <w:lang w:eastAsia="zh-CN"/>
        </w:rPr>
        <w:t>银行</w:t>
      </w:r>
      <w:r>
        <w:rPr>
          <w:rFonts w:hint="default" w:ascii="Times New Roman" w:hAnsi="Times New Roman" w:cs="Times New Roman"/>
          <w:lang w:eastAsia="zh-CN"/>
        </w:rPr>
        <w:t>代理发放</w:t>
      </w:r>
      <w:r>
        <w:rPr>
          <w:rFonts w:hint="eastAsia" w:ascii="Times New Roman" w:hAnsi="Times New Roman" w:cs="Times New Roman"/>
          <w:lang w:eastAsia="zh-CN"/>
        </w:rPr>
        <w:t>。</w:t>
      </w:r>
      <w:r>
        <w:rPr>
          <w:rFonts w:hint="default" w:ascii="Times New Roman" w:hAnsi="Times New Roman" w:cs="Times New Roman"/>
          <w:lang w:eastAsia="zh-CN"/>
        </w:rPr>
        <w:t>代理银行根据财政部门提供的补贴资金兑付明细表，及时发放到农户个人账户，并在相关存款凭证</w:t>
      </w:r>
      <w:r>
        <w:rPr>
          <w:rFonts w:hint="eastAsia" w:ascii="Times New Roman" w:hAnsi="Times New Roman" w:cs="Times New Roman"/>
          <w:lang w:eastAsia="zh-CN"/>
        </w:rPr>
        <w:t>（</w:t>
      </w:r>
      <w:r>
        <w:rPr>
          <w:rFonts w:hint="default" w:ascii="Times New Roman" w:hAnsi="Times New Roman" w:cs="Times New Roman"/>
          <w:lang w:eastAsia="zh-CN"/>
        </w:rPr>
        <w:t>个人对账单</w:t>
      </w:r>
      <w:r>
        <w:rPr>
          <w:rFonts w:hint="eastAsia" w:ascii="Times New Roman" w:hAnsi="Times New Roman" w:cs="Times New Roman"/>
          <w:lang w:eastAsia="zh-CN"/>
        </w:rPr>
        <w:t>）</w:t>
      </w:r>
      <w:r>
        <w:rPr>
          <w:rFonts w:hint="default" w:ascii="Times New Roman" w:hAnsi="Times New Roman" w:cs="Times New Roman"/>
          <w:lang w:eastAsia="zh-CN"/>
        </w:rPr>
        <w:t>摘要栏内注明“耕地地力保护补贴”字样</w:t>
      </w:r>
      <w:r>
        <w:rPr>
          <w:rFonts w:hint="eastAsia" w:ascii="Times New Roman" w:hAnsi="Times New Roman" w:cs="Times New Roman"/>
          <w:lang w:eastAsia="zh-CN"/>
        </w:rPr>
        <w:t>。</w:t>
      </w:r>
      <w:r>
        <w:rPr>
          <w:rFonts w:hint="default" w:ascii="Times New Roman" w:hAnsi="Times New Roman" w:cs="Times New Roman"/>
          <w:lang w:eastAsia="zh-CN"/>
        </w:rPr>
        <w:t>耕地地力保护补贴资金不得用于抵交抵扣其他费用</w:t>
      </w:r>
      <w:r>
        <w:rPr>
          <w:rFonts w:hint="eastAsia" w:ascii="Times New Roman" w:hAnsi="Times New Roman" w:cs="Times New Roman"/>
          <w:lang w:eastAsia="zh-CN"/>
        </w:rPr>
        <w:t>，</w:t>
      </w:r>
      <w:r>
        <w:rPr>
          <w:rFonts w:hint="default" w:ascii="Times New Roman" w:hAnsi="Times New Roman" w:cs="Times New Roman"/>
          <w:lang w:eastAsia="zh-CN"/>
        </w:rPr>
        <w:t>不得拖延、拒付、挤占和挪用。代理</w:t>
      </w:r>
      <w:r>
        <w:rPr>
          <w:rFonts w:hint="eastAsia" w:ascii="Times New Roman" w:hAnsi="Times New Roman" w:cs="Times New Roman"/>
          <w:lang w:eastAsia="zh-CN"/>
        </w:rPr>
        <w:t>银行</w:t>
      </w:r>
      <w:r>
        <w:rPr>
          <w:rFonts w:hint="default" w:ascii="Times New Roman" w:hAnsi="Times New Roman" w:cs="Times New Roman"/>
          <w:lang w:eastAsia="zh-CN"/>
        </w:rPr>
        <w:t>在完成当年补贴发放任务后，应向同级财政部门出具相关支付凭证，办理结算手续</w:t>
      </w:r>
      <w:r>
        <w:rPr>
          <w:rFonts w:hint="eastAsia" w:ascii="Times New Roman" w:hAnsi="Times New Roman" w:cs="Times New Roman"/>
          <w:lang w:eastAsia="zh-CN"/>
        </w:rPr>
        <w:t>，</w:t>
      </w:r>
      <w:r>
        <w:rPr>
          <w:rFonts w:hint="default" w:ascii="Times New Roman" w:hAnsi="Times New Roman" w:cs="Times New Roman"/>
          <w:lang w:eastAsia="zh-CN"/>
        </w:rPr>
        <w:t>将结余资金划归财政部门。</w:t>
      </w:r>
    </w:p>
    <w:p w14:paraId="18C07A8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cs="黑体"/>
        </w:rPr>
      </w:pPr>
      <w:r>
        <w:rPr>
          <w:rFonts w:hint="eastAsia" w:ascii="黑体" w:hAnsi="黑体" w:eastAsia="黑体" w:cs="黑体"/>
          <w:lang w:eastAsia="zh-CN"/>
        </w:rPr>
        <w:t>五</w:t>
      </w:r>
      <w:r>
        <w:rPr>
          <w:rFonts w:hint="default" w:ascii="黑体" w:hAnsi="黑体" w:eastAsia="黑体" w:cs="黑体"/>
        </w:rPr>
        <w:t>、职责分工</w:t>
      </w:r>
    </w:p>
    <w:p w14:paraId="246A7F6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eastAsia="zh-CN"/>
        </w:rPr>
      </w:pPr>
      <w:r>
        <w:rPr>
          <w:rFonts w:hint="eastAsia" w:ascii="楷体_GB2312" w:hAnsi="楷体_GB2312" w:eastAsia="楷体_GB2312" w:cs="楷体_GB2312"/>
          <w:lang w:eastAsia="zh-CN"/>
        </w:rPr>
        <w:t>（一）</w:t>
      </w:r>
      <w:r>
        <w:rPr>
          <w:rFonts w:hint="eastAsia" w:ascii="Times New Roman" w:hAnsi="Times New Roman" w:cs="Times New Roman"/>
          <w:lang w:eastAsia="zh-CN"/>
        </w:rPr>
        <w:t>自治区财政厅、农业农村厅履行</w:t>
      </w:r>
      <w:r>
        <w:rPr>
          <w:rFonts w:hint="default" w:ascii="Times New Roman" w:hAnsi="Times New Roman" w:cs="Times New Roman"/>
          <w:lang w:eastAsia="zh-CN"/>
        </w:rPr>
        <w:t>耕地地力保护补贴资金</w:t>
      </w:r>
      <w:r>
        <w:rPr>
          <w:rFonts w:hint="eastAsia" w:ascii="Times New Roman" w:hAnsi="Times New Roman" w:cs="Times New Roman"/>
          <w:lang w:eastAsia="zh-CN"/>
        </w:rPr>
        <w:t>发放监管责任，</w:t>
      </w:r>
      <w:r>
        <w:rPr>
          <w:rFonts w:hint="default" w:ascii="Times New Roman" w:hAnsi="Times New Roman" w:cs="Times New Roman"/>
          <w:lang w:eastAsia="zh-CN"/>
        </w:rPr>
        <w:t>按照职责分工，</w:t>
      </w:r>
      <w:r>
        <w:rPr>
          <w:rFonts w:hint="eastAsia" w:ascii="Times New Roman" w:hAnsi="Times New Roman" w:cs="Times New Roman"/>
          <w:lang w:eastAsia="zh-CN"/>
        </w:rPr>
        <w:t>加强监督管理、沟通协调，</w:t>
      </w:r>
      <w:r>
        <w:rPr>
          <w:rFonts w:hint="default" w:ascii="Times New Roman" w:hAnsi="Times New Roman" w:cs="Times New Roman"/>
          <w:lang w:eastAsia="zh-CN"/>
        </w:rPr>
        <w:t>及时通报工作进度。</w:t>
      </w:r>
      <w:r>
        <w:rPr>
          <w:rFonts w:hint="eastAsia" w:ascii="Times New Roman" w:hAnsi="Times New Roman" w:cs="Times New Roman"/>
          <w:lang w:eastAsia="zh-CN"/>
        </w:rPr>
        <w:t>各市农业农村部门会同本级财政部门，指导本辖区落实好耕地地力保护补贴发放工作，每年抽取一定比例的补贴发放数据进行核实。</w:t>
      </w:r>
    </w:p>
    <w:p w14:paraId="1F1F2C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eastAsia="zh-CN"/>
        </w:rPr>
      </w:pPr>
      <w:r>
        <w:rPr>
          <w:rFonts w:hint="default" w:ascii="楷体_GB2312" w:hAnsi="楷体_GB2312" w:eastAsia="楷体_GB2312" w:cs="楷体_GB2312"/>
        </w:rPr>
        <w:t>（</w:t>
      </w:r>
      <w:r>
        <w:rPr>
          <w:rFonts w:hint="eastAsia" w:ascii="楷体_GB2312" w:hAnsi="楷体_GB2312" w:eastAsia="楷体_GB2312" w:cs="楷体_GB2312"/>
          <w:lang w:eastAsia="zh-CN"/>
        </w:rPr>
        <w:t>二</w:t>
      </w:r>
      <w:r>
        <w:rPr>
          <w:rFonts w:hint="default" w:ascii="楷体_GB2312" w:hAnsi="楷体_GB2312" w:eastAsia="楷体_GB2312" w:cs="楷体_GB2312"/>
        </w:rPr>
        <w:t>）</w:t>
      </w:r>
      <w:r>
        <w:rPr>
          <w:rFonts w:hint="eastAsia" w:ascii="Times New Roman" w:hAnsi="Times New Roman" w:cs="Times New Roman"/>
          <w:lang w:eastAsia="zh-CN"/>
        </w:rPr>
        <w:t>县（市、区）</w:t>
      </w:r>
      <w:r>
        <w:rPr>
          <w:rFonts w:hint="default" w:ascii="Times New Roman" w:hAnsi="Times New Roman" w:cs="Times New Roman"/>
          <w:lang w:eastAsia="zh-CN"/>
        </w:rPr>
        <w:t>人民政府</w:t>
      </w:r>
      <w:r>
        <w:rPr>
          <w:rFonts w:hint="eastAsia" w:ascii="Times New Roman" w:hAnsi="Times New Roman" w:cs="Times New Roman"/>
          <w:lang w:eastAsia="zh-CN"/>
        </w:rPr>
        <w:t>和宁夏农垦集团履行</w:t>
      </w:r>
      <w:r>
        <w:rPr>
          <w:rFonts w:hint="default" w:ascii="Times New Roman" w:hAnsi="Times New Roman" w:cs="Times New Roman"/>
          <w:lang w:eastAsia="zh-CN"/>
        </w:rPr>
        <w:t>耕地地力保护补贴资金</w:t>
      </w:r>
      <w:r>
        <w:rPr>
          <w:rFonts w:hint="eastAsia" w:ascii="Times New Roman" w:hAnsi="Times New Roman" w:cs="Times New Roman"/>
          <w:lang w:eastAsia="zh-CN"/>
        </w:rPr>
        <w:t>发放主体责任，</w:t>
      </w:r>
      <w:r>
        <w:rPr>
          <w:rFonts w:hint="default" w:ascii="Times New Roman" w:hAnsi="Times New Roman" w:cs="Times New Roman"/>
          <w:lang w:eastAsia="zh-CN"/>
        </w:rPr>
        <w:t>负责本辖区内耕地地力保护补贴</w:t>
      </w:r>
      <w:r>
        <w:rPr>
          <w:rFonts w:hint="eastAsia" w:ascii="Times New Roman" w:hAnsi="Times New Roman" w:cs="Times New Roman"/>
          <w:lang w:val="en-US" w:eastAsia="zh-CN"/>
        </w:rPr>
        <w:t>面积的审定，</w:t>
      </w:r>
      <w:r>
        <w:rPr>
          <w:rFonts w:hint="default" w:ascii="Times New Roman" w:hAnsi="Times New Roman" w:cs="Times New Roman"/>
          <w:lang w:eastAsia="zh-CN"/>
        </w:rPr>
        <w:t>督促、检查</w:t>
      </w:r>
      <w:r>
        <w:rPr>
          <w:rFonts w:hint="eastAsia" w:ascii="Times New Roman" w:hAnsi="Times New Roman" w:cs="Times New Roman"/>
          <w:lang w:eastAsia="zh-CN"/>
        </w:rPr>
        <w:t>补贴政策落实情况。</w:t>
      </w:r>
    </w:p>
    <w:p w14:paraId="7C84913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rPr>
      </w:pPr>
      <w:r>
        <w:rPr>
          <w:rFonts w:hint="default" w:ascii="楷体_GB2312" w:hAnsi="楷体_GB2312" w:eastAsia="楷体_GB2312" w:cs="楷体_GB2312"/>
          <w:u w:val="none"/>
          <w:lang w:eastAsia="zh-CN"/>
        </w:rPr>
        <w:t>（</w:t>
      </w:r>
      <w:r>
        <w:rPr>
          <w:rFonts w:hint="eastAsia" w:ascii="楷体_GB2312" w:hAnsi="楷体_GB2312" w:eastAsia="楷体_GB2312" w:cs="楷体_GB2312"/>
          <w:u w:val="none"/>
          <w:lang w:eastAsia="zh-CN"/>
        </w:rPr>
        <w:t>三</w:t>
      </w:r>
      <w:r>
        <w:rPr>
          <w:rFonts w:hint="default" w:ascii="楷体_GB2312" w:hAnsi="楷体_GB2312" w:eastAsia="楷体_GB2312" w:cs="楷体_GB2312"/>
          <w:u w:val="none"/>
          <w:lang w:eastAsia="zh-CN"/>
        </w:rPr>
        <w:t>）</w:t>
      </w:r>
      <w:r>
        <w:rPr>
          <w:rFonts w:hint="default" w:ascii="Times New Roman" w:hAnsi="Times New Roman" w:cs="Times New Roman"/>
          <w:lang w:eastAsia="zh-CN"/>
        </w:rPr>
        <w:t>乡镇人民政府</w:t>
      </w:r>
      <w:r>
        <w:rPr>
          <w:rFonts w:hint="eastAsia" w:ascii="Times New Roman" w:hAnsi="Times New Roman" w:cs="Times New Roman"/>
          <w:lang w:eastAsia="zh-CN"/>
        </w:rPr>
        <w:t>具体负责</w:t>
      </w:r>
      <w:r>
        <w:rPr>
          <w:rFonts w:hint="default" w:ascii="Times New Roman" w:hAnsi="Times New Roman" w:cs="Times New Roman"/>
          <w:lang w:eastAsia="zh-CN"/>
        </w:rPr>
        <w:t>耕地地力保护补贴资金</w:t>
      </w:r>
      <w:r>
        <w:rPr>
          <w:rFonts w:hint="eastAsia" w:ascii="Times New Roman" w:hAnsi="Times New Roman" w:cs="Times New Roman"/>
          <w:lang w:eastAsia="zh-CN"/>
        </w:rPr>
        <w:t>发放工作，</w:t>
      </w:r>
      <w:r>
        <w:rPr>
          <w:rFonts w:hint="default" w:ascii="Times New Roman" w:hAnsi="Times New Roman" w:cs="Times New Roman"/>
          <w:lang w:eastAsia="zh-CN"/>
        </w:rPr>
        <w:t>负责核实农户（农民合作社或企业</w:t>
      </w:r>
      <w:r>
        <w:rPr>
          <w:rFonts w:hint="eastAsia" w:ascii="Times New Roman" w:hAnsi="Times New Roman" w:cs="Times New Roman"/>
          <w:lang w:eastAsia="zh-CN"/>
        </w:rPr>
        <w:t>等</w:t>
      </w:r>
      <w:r>
        <w:rPr>
          <w:rFonts w:hint="default" w:ascii="Times New Roman" w:hAnsi="Times New Roman" w:cs="Times New Roman"/>
          <w:lang w:eastAsia="zh-CN"/>
        </w:rPr>
        <w:t>）耕地面积等基础信息的统计、核实、公示、上报工作，</w:t>
      </w:r>
      <w:r>
        <w:rPr>
          <w:rFonts w:hint="eastAsia" w:ascii="Times New Roman" w:hAnsi="Times New Roman" w:cs="Times New Roman"/>
          <w:lang w:eastAsia="zh-CN"/>
        </w:rPr>
        <w:t>对村上报补贴发放数据进行抽查，抽查户数或人数比例不低于总户数或人数或面积的</w:t>
      </w:r>
      <w:r>
        <w:rPr>
          <w:rFonts w:hint="eastAsia" w:ascii="Times New Roman" w:hAnsi="Times New Roman" w:cs="Times New Roman"/>
          <w:lang w:val="en-US" w:eastAsia="zh-CN"/>
        </w:rPr>
        <w:t>10%</w:t>
      </w:r>
      <w:r>
        <w:rPr>
          <w:rFonts w:hint="eastAsia" w:ascii="Times New Roman" w:hAnsi="Times New Roman" w:cs="Times New Roman"/>
          <w:lang w:eastAsia="zh-CN"/>
        </w:rPr>
        <w:t>，</w:t>
      </w:r>
      <w:r>
        <w:rPr>
          <w:rFonts w:hint="default" w:ascii="Times New Roman" w:hAnsi="Times New Roman" w:cs="Times New Roman"/>
          <w:lang w:eastAsia="zh-CN"/>
        </w:rPr>
        <w:t>确保农户</w:t>
      </w:r>
      <w:r>
        <w:rPr>
          <w:rFonts w:hint="eastAsia" w:ascii="Times New Roman" w:hAnsi="Times New Roman" w:cs="Times New Roman"/>
          <w:lang w:eastAsia="zh-CN"/>
        </w:rPr>
        <w:t>填写信息</w:t>
      </w:r>
      <w:r>
        <w:rPr>
          <w:rFonts w:hint="default" w:ascii="Times New Roman" w:hAnsi="Times New Roman" w:cs="Times New Roman"/>
          <w:lang w:eastAsia="zh-CN"/>
        </w:rPr>
        <w:t>真实、准确、完整。</w:t>
      </w:r>
      <w:r>
        <w:rPr>
          <w:rFonts w:hint="eastAsia" w:ascii="Times New Roman" w:hAnsi="Times New Roman" w:cs="Times New Roman"/>
          <w:lang w:eastAsia="zh-CN"/>
        </w:rPr>
        <w:t>做好</w:t>
      </w:r>
      <w:r>
        <w:rPr>
          <w:rFonts w:hint="default" w:ascii="Times New Roman" w:hAnsi="Times New Roman" w:cs="Times New Roman"/>
          <w:lang w:eastAsia="zh-CN"/>
        </w:rPr>
        <w:t>补贴政策宣传与政务公开工作。在“一卡通”管理平台上传补贴发放信息。</w:t>
      </w:r>
    </w:p>
    <w:p w14:paraId="2203EDD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lang w:val="en-US" w:eastAsia="zh-CN"/>
        </w:rPr>
      </w:pPr>
      <w:r>
        <w:rPr>
          <w:rFonts w:hint="default" w:ascii="楷体_GB2312" w:hAnsi="楷体_GB2312" w:eastAsia="楷体_GB2312" w:cs="楷体_GB2312"/>
          <w:u w:val="none"/>
          <w:lang w:eastAsia="zh-CN"/>
        </w:rPr>
        <w:t>（</w:t>
      </w:r>
      <w:r>
        <w:rPr>
          <w:rFonts w:hint="eastAsia" w:ascii="楷体_GB2312" w:hAnsi="楷体_GB2312" w:eastAsia="楷体_GB2312" w:cs="楷体_GB2312"/>
          <w:u w:val="none"/>
          <w:lang w:eastAsia="zh-CN"/>
        </w:rPr>
        <w:t>四</w:t>
      </w:r>
      <w:r>
        <w:rPr>
          <w:rFonts w:hint="default" w:ascii="楷体_GB2312" w:hAnsi="楷体_GB2312" w:eastAsia="楷体_GB2312" w:cs="楷体_GB2312"/>
          <w:u w:val="none"/>
          <w:lang w:eastAsia="zh-CN"/>
        </w:rPr>
        <w:t>）</w:t>
      </w:r>
      <w:r>
        <w:rPr>
          <w:rFonts w:hint="eastAsia" w:ascii="Times New Roman" w:hAnsi="Times New Roman" w:cs="Times New Roman"/>
          <w:lang w:eastAsia="zh-CN"/>
        </w:rPr>
        <w:t>县级农业农村部门负责</w:t>
      </w:r>
      <w:r>
        <w:rPr>
          <w:rFonts w:hint="default" w:ascii="Times New Roman" w:hAnsi="Times New Roman" w:cs="Times New Roman"/>
          <w:lang w:eastAsia="zh-CN"/>
        </w:rPr>
        <w:t>审核、汇总各乡镇上报</w:t>
      </w:r>
      <w:r>
        <w:rPr>
          <w:rFonts w:hint="eastAsia" w:ascii="Times New Roman" w:hAnsi="Times New Roman" w:cs="Times New Roman"/>
          <w:lang w:eastAsia="zh-CN"/>
        </w:rPr>
        <w:t>的补贴发放面积、补贴对象</w:t>
      </w:r>
      <w:r>
        <w:rPr>
          <w:rFonts w:hint="default" w:ascii="Times New Roman" w:hAnsi="Times New Roman" w:cs="Times New Roman"/>
          <w:lang w:eastAsia="zh-CN"/>
        </w:rPr>
        <w:t>，</w:t>
      </w:r>
      <w:r>
        <w:rPr>
          <w:rFonts w:hint="eastAsia" w:ascii="Times New Roman" w:hAnsi="Times New Roman" w:cs="Times New Roman"/>
          <w:lang w:eastAsia="zh-CN"/>
        </w:rPr>
        <w:t>对乡镇上报补贴发放数据进行抽查，抽查户数或人数比例不低于总户数或人数或面积的</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hint="default" w:ascii="Times New Roman" w:hAnsi="Times New Roman" w:cs="Times New Roman"/>
          <w:lang w:eastAsia="zh-CN"/>
        </w:rPr>
        <w:t>将审核</w:t>
      </w:r>
      <w:r>
        <w:rPr>
          <w:rFonts w:hint="eastAsia" w:ascii="Times New Roman" w:hAnsi="Times New Roman" w:cs="Times New Roman"/>
          <w:lang w:eastAsia="zh-CN"/>
        </w:rPr>
        <w:t>信息</w:t>
      </w:r>
      <w:r>
        <w:rPr>
          <w:rFonts w:hint="default" w:ascii="Times New Roman" w:hAnsi="Times New Roman" w:cs="Times New Roman"/>
          <w:lang w:eastAsia="zh-CN"/>
        </w:rPr>
        <w:t>汇总后上报县（市、区）人民政府审定。</w:t>
      </w:r>
      <w:r>
        <w:rPr>
          <w:rFonts w:hint="eastAsia" w:ascii="Times New Roman" w:hAnsi="Times New Roman" w:cs="Times New Roman"/>
          <w:lang w:eastAsia="zh-CN"/>
        </w:rPr>
        <w:t>会同本级财政部门</w:t>
      </w:r>
      <w:r>
        <w:rPr>
          <w:rFonts w:hint="eastAsia" w:ascii="Times New Roman" w:hAnsi="Times New Roman" w:cs="Times New Roman"/>
          <w:lang w:val="en-US" w:eastAsia="zh-CN"/>
        </w:rPr>
        <w:t>制定资金分配方案和项目实施方案，</w:t>
      </w:r>
      <w:r>
        <w:rPr>
          <w:rFonts w:hint="eastAsia" w:ascii="Times New Roman" w:hAnsi="Times New Roman" w:cs="Times New Roman"/>
          <w:lang w:eastAsia="zh-CN"/>
        </w:rPr>
        <w:t>对补贴工作进行绩效评价。</w:t>
      </w:r>
      <w:r>
        <w:rPr>
          <w:rFonts w:hint="eastAsia" w:ascii="Times New Roman" w:hAnsi="Times New Roman" w:cs="Times New Roman"/>
          <w:lang w:val="en-US" w:eastAsia="zh-CN"/>
        </w:rPr>
        <w:t>配合同级财政部门做好补贴政策公开等工作。</w:t>
      </w:r>
      <w:r>
        <w:rPr>
          <w:rFonts w:hint="eastAsia" w:ascii="Times New Roman" w:hAnsi="Times New Roman" w:cs="Times New Roman"/>
          <w:lang w:eastAsia="zh-CN"/>
        </w:rPr>
        <w:t>将项目实施方案、总结、补贴发放明细、乡镇和县区抽查核实情况等形成县域内完整的数据资料，于每年</w:t>
      </w:r>
      <w:r>
        <w:rPr>
          <w:rFonts w:hint="eastAsia" w:ascii="Times New Roman" w:hAnsi="Times New Roman" w:cs="Times New Roman"/>
          <w:lang w:val="en-US" w:eastAsia="zh-CN"/>
        </w:rPr>
        <w:t>9月30日前报送自治区财政厅和农业农村厅。</w:t>
      </w:r>
    </w:p>
    <w:p w14:paraId="256BED3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default" w:ascii="楷体_GB2312" w:hAnsi="楷体_GB2312" w:eastAsia="楷体_GB2312" w:cs="楷体_GB2312"/>
          <w:u w:val="none"/>
          <w:lang w:eastAsia="zh-CN"/>
        </w:rPr>
        <w:t>（</w:t>
      </w:r>
      <w:r>
        <w:rPr>
          <w:rFonts w:hint="eastAsia" w:ascii="楷体_GB2312" w:hAnsi="楷体_GB2312" w:eastAsia="楷体_GB2312" w:cs="楷体_GB2312"/>
          <w:u w:val="none"/>
          <w:lang w:eastAsia="zh-CN"/>
        </w:rPr>
        <w:t>五</w:t>
      </w:r>
      <w:r>
        <w:rPr>
          <w:rFonts w:hint="default" w:ascii="楷体_GB2312" w:hAnsi="楷体_GB2312" w:eastAsia="楷体_GB2312" w:cs="楷体_GB2312"/>
          <w:u w:val="none"/>
          <w:lang w:eastAsia="zh-CN"/>
        </w:rPr>
        <w:t>）</w:t>
      </w:r>
      <w:r>
        <w:rPr>
          <w:rFonts w:hint="eastAsia" w:ascii="Times New Roman" w:hAnsi="Times New Roman" w:cs="Times New Roman"/>
          <w:lang w:eastAsia="zh-CN"/>
        </w:rPr>
        <w:t>县级</w:t>
      </w:r>
      <w:r>
        <w:rPr>
          <w:rFonts w:hint="default" w:ascii="Times New Roman" w:hAnsi="Times New Roman" w:cs="Times New Roman"/>
          <w:lang w:eastAsia="zh-CN"/>
        </w:rPr>
        <w:t>财政部门负责落实补贴资金拨付与监管，</w:t>
      </w:r>
      <w:r>
        <w:rPr>
          <w:rFonts w:hint="eastAsia" w:ascii="Times New Roman" w:hAnsi="Times New Roman" w:cs="Times New Roman"/>
          <w:lang w:eastAsia="zh-CN"/>
        </w:rPr>
        <w:t>配合同级农业农村部门</w:t>
      </w:r>
      <w:r>
        <w:rPr>
          <w:rFonts w:hint="default" w:ascii="Times New Roman" w:hAnsi="Times New Roman" w:cs="Times New Roman"/>
          <w:lang w:eastAsia="zh-CN"/>
        </w:rPr>
        <w:t>制定资金分配方案</w:t>
      </w:r>
      <w:r>
        <w:rPr>
          <w:rFonts w:hint="eastAsia" w:ascii="Times New Roman" w:hAnsi="Times New Roman" w:cs="Times New Roman"/>
          <w:lang w:eastAsia="zh-CN"/>
        </w:rPr>
        <w:t>和</w:t>
      </w:r>
      <w:r>
        <w:rPr>
          <w:rFonts w:hint="eastAsia" w:ascii="Times New Roman" w:hAnsi="Times New Roman" w:cs="Times New Roman"/>
          <w:lang w:val="en-US" w:eastAsia="zh-CN"/>
        </w:rPr>
        <w:t>项目实施方案</w:t>
      </w:r>
      <w:r>
        <w:rPr>
          <w:rFonts w:hint="default" w:ascii="Times New Roman" w:hAnsi="Times New Roman" w:cs="Times New Roman"/>
          <w:lang w:eastAsia="zh-CN"/>
        </w:rPr>
        <w:t>；依法确定县级代理机构，并负责与代理机构签订委托发放协议；督促代理机构及时将补贴资金发放到户；</w:t>
      </w:r>
      <w:r>
        <w:rPr>
          <w:rFonts w:hint="eastAsia" w:ascii="Times New Roman" w:hAnsi="Times New Roman" w:cs="Times New Roman"/>
          <w:lang w:eastAsia="zh-CN"/>
        </w:rPr>
        <w:t>协助</w:t>
      </w:r>
      <w:r>
        <w:rPr>
          <w:rFonts w:hint="eastAsia" w:ascii="Times New Roman" w:hAnsi="Times New Roman" w:cs="Times New Roman"/>
          <w:lang w:val="en-US" w:eastAsia="zh-CN"/>
        </w:rPr>
        <w:t>有关</w:t>
      </w:r>
      <w:r>
        <w:rPr>
          <w:rFonts w:hint="eastAsia" w:ascii="Times New Roman" w:hAnsi="Times New Roman" w:cs="Times New Roman"/>
          <w:lang w:eastAsia="zh-CN"/>
        </w:rPr>
        <w:t>部门</w:t>
      </w:r>
      <w:r>
        <w:rPr>
          <w:rFonts w:hint="default" w:ascii="Times New Roman" w:hAnsi="Times New Roman" w:cs="Times New Roman"/>
          <w:lang w:eastAsia="zh-CN"/>
        </w:rPr>
        <w:t>负责</w:t>
      </w:r>
      <w:r>
        <w:rPr>
          <w:rFonts w:hint="eastAsia" w:ascii="Times New Roman" w:hAnsi="Times New Roman" w:cs="Times New Roman"/>
          <w:lang w:eastAsia="zh-CN"/>
        </w:rPr>
        <w:t>“一卡通”平台</w:t>
      </w:r>
      <w:r>
        <w:rPr>
          <w:rFonts w:hint="default" w:ascii="Times New Roman" w:hAnsi="Times New Roman" w:cs="Times New Roman"/>
          <w:lang w:eastAsia="zh-CN"/>
        </w:rPr>
        <w:t>有关数据的收集、录入、上传等。</w:t>
      </w:r>
    </w:p>
    <w:p w14:paraId="27A4E25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cs="黑体"/>
        </w:rPr>
      </w:pPr>
      <w:r>
        <w:rPr>
          <w:rFonts w:hint="eastAsia" w:ascii="黑体" w:hAnsi="黑体" w:eastAsia="黑体" w:cs="黑体"/>
          <w:lang w:eastAsia="zh-CN"/>
        </w:rPr>
        <w:t>六</w:t>
      </w:r>
      <w:r>
        <w:rPr>
          <w:rFonts w:hint="default" w:ascii="黑体" w:hAnsi="黑体" w:eastAsia="黑体" w:cs="黑体"/>
        </w:rPr>
        <w:t>、</w:t>
      </w:r>
      <w:r>
        <w:rPr>
          <w:rFonts w:hint="eastAsia" w:ascii="黑体" w:hAnsi="黑体" w:eastAsia="黑体" w:cs="黑体"/>
          <w:lang w:eastAsia="zh-CN"/>
        </w:rPr>
        <w:t>保障措施</w:t>
      </w:r>
    </w:p>
    <w:p w14:paraId="2C29179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eastAsia" w:ascii="楷体_GB2312" w:hAnsi="楷体_GB2312" w:eastAsia="楷体_GB2312" w:cs="楷体_GB2312"/>
          <w:lang w:eastAsia="zh-CN"/>
        </w:rPr>
        <w:t>（一）</w:t>
      </w:r>
      <w:r>
        <w:rPr>
          <w:rFonts w:hint="eastAsia" w:ascii="楷体_GB2312" w:hAnsi="楷体_GB2312" w:eastAsia="楷体_GB2312" w:cs="楷体_GB2312"/>
          <w:lang w:val="en-US" w:eastAsia="zh-CN"/>
        </w:rPr>
        <w:t>加强</w:t>
      </w:r>
      <w:r>
        <w:rPr>
          <w:rFonts w:hint="default" w:ascii="楷体_GB2312" w:hAnsi="楷体_GB2312" w:eastAsia="楷体_GB2312" w:cs="楷体_GB2312"/>
        </w:rPr>
        <w:t>组织领导。</w:t>
      </w:r>
      <w:r>
        <w:rPr>
          <w:rFonts w:hint="default" w:ascii="Times New Roman" w:hAnsi="Times New Roman" w:cs="Times New Roman"/>
          <w:lang w:eastAsia="zh-CN"/>
        </w:rPr>
        <w:t>发放耕地地力补贴是促进粮食生产的重要措施，是落实惠农政策的重要内容，各级</w:t>
      </w:r>
      <w:r>
        <w:rPr>
          <w:rFonts w:hint="eastAsia" w:ascii="Times New Roman" w:hAnsi="Times New Roman" w:cs="Times New Roman"/>
          <w:lang w:eastAsia="zh-CN"/>
        </w:rPr>
        <w:t>各</w:t>
      </w:r>
      <w:r>
        <w:rPr>
          <w:rFonts w:hint="default" w:ascii="Times New Roman" w:hAnsi="Times New Roman" w:cs="Times New Roman"/>
          <w:lang w:eastAsia="zh-CN"/>
        </w:rPr>
        <w:t>有关部门要各负</w:t>
      </w:r>
      <w:r>
        <w:rPr>
          <w:rFonts w:hint="eastAsia" w:ascii="Times New Roman" w:hAnsi="Times New Roman" w:cs="Times New Roman"/>
          <w:lang w:eastAsia="zh-CN"/>
        </w:rPr>
        <w:t>其</w:t>
      </w:r>
      <w:r>
        <w:rPr>
          <w:rFonts w:hint="default" w:ascii="Times New Roman" w:hAnsi="Times New Roman" w:cs="Times New Roman"/>
          <w:lang w:eastAsia="zh-CN"/>
        </w:rPr>
        <w:t>责，形成合力，共同抓好落实。县</w:t>
      </w:r>
      <w:r>
        <w:rPr>
          <w:rFonts w:hint="eastAsia" w:ascii="Times New Roman" w:hAnsi="Times New Roman" w:cs="Times New Roman"/>
          <w:lang w:eastAsia="zh-CN"/>
        </w:rPr>
        <w:t>（</w:t>
      </w:r>
      <w:r>
        <w:rPr>
          <w:rFonts w:hint="default" w:ascii="Times New Roman" w:hAnsi="Times New Roman" w:cs="Times New Roman"/>
          <w:lang w:eastAsia="zh-CN"/>
        </w:rPr>
        <w:t>市、</w:t>
      </w:r>
      <w:r>
        <w:rPr>
          <w:rFonts w:hint="eastAsia" w:ascii="Times New Roman" w:hAnsi="Times New Roman" w:cs="Times New Roman"/>
          <w:lang w:val="en-US" w:eastAsia="zh-CN"/>
        </w:rPr>
        <w:t>区</w:t>
      </w:r>
      <w:r>
        <w:rPr>
          <w:rFonts w:hint="eastAsia" w:ascii="Times New Roman" w:hAnsi="Times New Roman" w:cs="Times New Roman"/>
          <w:lang w:eastAsia="zh-CN"/>
        </w:rPr>
        <w:t>）</w:t>
      </w:r>
      <w:r>
        <w:rPr>
          <w:rFonts w:hint="default" w:ascii="Times New Roman" w:hAnsi="Times New Roman" w:cs="Times New Roman"/>
          <w:lang w:eastAsia="zh-CN"/>
        </w:rPr>
        <w:t>人民政府要切实加强统筹协调，建立健全财政、农业农村等部门分工负责机制，</w:t>
      </w:r>
      <w:r>
        <w:rPr>
          <w:rFonts w:hint="eastAsia" w:ascii="Times New Roman" w:hAnsi="Times New Roman" w:cs="Times New Roman"/>
          <w:lang w:val="en-US" w:eastAsia="zh-CN"/>
        </w:rPr>
        <w:t>指导</w:t>
      </w:r>
      <w:r>
        <w:rPr>
          <w:rFonts w:hint="default" w:ascii="Times New Roman" w:hAnsi="Times New Roman" w:cs="Times New Roman"/>
          <w:lang w:eastAsia="zh-CN"/>
        </w:rPr>
        <w:t>制定实施方案，层层压实责任，切实保障补贴发放工作有序进行。</w:t>
      </w:r>
    </w:p>
    <w:p w14:paraId="390B6C4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default" w:ascii="楷体_GB2312" w:hAnsi="楷体_GB2312" w:eastAsia="楷体_GB2312" w:cs="楷体_GB2312"/>
        </w:rPr>
        <w:t>加强数据</w:t>
      </w:r>
      <w:r>
        <w:rPr>
          <w:rFonts w:hint="eastAsia" w:ascii="楷体_GB2312" w:hAnsi="楷体_GB2312" w:eastAsia="楷体_GB2312" w:cs="楷体_GB2312"/>
          <w:lang w:val="en-US" w:eastAsia="zh-CN"/>
        </w:rPr>
        <w:t>核实</w:t>
      </w:r>
      <w:r>
        <w:rPr>
          <w:rFonts w:hint="default" w:ascii="楷体_GB2312" w:hAnsi="楷体_GB2312" w:eastAsia="楷体_GB2312" w:cs="楷体_GB2312"/>
        </w:rPr>
        <w:t>。</w:t>
      </w:r>
      <w:r>
        <w:rPr>
          <w:rFonts w:hint="eastAsia" w:ascii="Times New Roman" w:hAnsi="Times New Roman" w:cs="Times New Roman"/>
          <w:lang w:eastAsia="zh-CN"/>
        </w:rPr>
        <w:t>各县（市、区）要加强“一卡通”管理系统应用，严格按照《宁夏回族自治区惠农惠民财政补贴资金“一卡通”发放操作规程（试行）》（宁财（监）发</w:t>
      </w:r>
      <w:r>
        <w:rPr>
          <w:rFonts w:hint="default" w:ascii="Times New Roman" w:hAnsi="Times New Roman" w:cs="Times New Roman"/>
          <w:lang w:eastAsia="zh-CN"/>
        </w:rPr>
        <w:t>〔20</w:t>
      </w:r>
      <w:r>
        <w:rPr>
          <w:rFonts w:hint="eastAsia" w:ascii="Times New Roman" w:hAnsi="Times New Roman" w:cs="Times New Roman"/>
          <w:lang w:val="en-US" w:eastAsia="zh-CN"/>
        </w:rPr>
        <w:t>23</w:t>
      </w:r>
      <w:r>
        <w:rPr>
          <w:rFonts w:hint="default" w:ascii="Times New Roman" w:hAnsi="Times New Roman" w:cs="Times New Roman"/>
          <w:lang w:eastAsia="zh-CN"/>
        </w:rPr>
        <w:t>〕</w:t>
      </w:r>
      <w:r>
        <w:rPr>
          <w:rFonts w:hint="eastAsia" w:ascii="Times New Roman" w:hAnsi="Times New Roman" w:cs="Times New Roman"/>
          <w:lang w:val="en-US" w:eastAsia="zh-CN"/>
        </w:rPr>
        <w:t>495</w:t>
      </w:r>
      <w:r>
        <w:rPr>
          <w:rFonts w:hint="default" w:ascii="Times New Roman" w:hAnsi="Times New Roman" w:cs="Times New Roman"/>
          <w:lang w:eastAsia="zh-CN"/>
        </w:rPr>
        <w:t>号</w:t>
      </w:r>
      <w:r>
        <w:rPr>
          <w:rFonts w:hint="eastAsia" w:ascii="Times New Roman" w:hAnsi="Times New Roman" w:cs="Times New Roman"/>
          <w:lang w:eastAsia="zh-CN"/>
        </w:rPr>
        <w:t>）文件要求做好补贴资金发放工作。加强基础数据的维护与更新，确保农户基础信息完整准确。</w:t>
      </w:r>
      <w:r>
        <w:rPr>
          <w:rFonts w:hint="default" w:ascii="Times New Roman" w:hAnsi="Times New Roman" w:cs="Times New Roman"/>
          <w:lang w:eastAsia="zh-CN"/>
        </w:rPr>
        <w:t>要将耕地地力补贴面积与确权登记面积、二轮土地承包面积、上下年度间的补贴面积等进行对比分析，</w:t>
      </w:r>
      <w:r>
        <w:rPr>
          <w:rFonts w:hint="eastAsia" w:ascii="Times New Roman" w:hAnsi="Times New Roman" w:cs="Times New Roman"/>
          <w:lang w:eastAsia="zh-CN"/>
        </w:rPr>
        <w:t>尽量</w:t>
      </w:r>
      <w:r>
        <w:rPr>
          <w:rFonts w:hint="default" w:ascii="Times New Roman" w:hAnsi="Times New Roman" w:cs="Times New Roman"/>
          <w:lang w:eastAsia="zh-CN"/>
        </w:rPr>
        <w:t>在补贴发放前消除风险点</w:t>
      </w:r>
      <w:r>
        <w:rPr>
          <w:rFonts w:hint="eastAsia" w:ascii="Times New Roman" w:hAnsi="Times New Roman" w:cs="Times New Roman"/>
          <w:lang w:eastAsia="zh-CN"/>
        </w:rPr>
        <w:t>。</w:t>
      </w:r>
      <w:r>
        <w:rPr>
          <w:rFonts w:hint="eastAsia" w:ascii="Times New Roman" w:hAnsi="Times New Roman" w:cs="Times New Roman"/>
          <w:lang w:val="en-US" w:eastAsia="zh-CN"/>
        </w:rPr>
        <w:t>根据“一卡通”管理平台的预警提示，</w:t>
      </w:r>
      <w:r>
        <w:rPr>
          <w:rFonts w:hint="default" w:ascii="Times New Roman" w:hAnsi="Times New Roman" w:cs="Times New Roman"/>
          <w:lang w:eastAsia="zh-CN"/>
        </w:rPr>
        <w:t>认真做好预警信息核查工作</w:t>
      </w:r>
      <w:r>
        <w:rPr>
          <w:rFonts w:hint="eastAsia" w:ascii="Times New Roman" w:hAnsi="Times New Roman" w:cs="Times New Roman"/>
          <w:lang w:eastAsia="zh-CN"/>
        </w:rPr>
        <w:t>，</w:t>
      </w:r>
      <w:r>
        <w:rPr>
          <w:rFonts w:hint="eastAsia" w:ascii="Times New Roman" w:hAnsi="Times New Roman" w:cs="Times New Roman"/>
          <w:lang w:val="en-US" w:eastAsia="zh-CN"/>
        </w:rPr>
        <w:t>10月30日前处理完毕预警信息</w:t>
      </w:r>
      <w:r>
        <w:rPr>
          <w:rFonts w:hint="eastAsia" w:ascii="Times New Roman" w:hAnsi="Times New Roman" w:cs="Times New Roman"/>
          <w:lang w:eastAsia="zh-CN"/>
        </w:rPr>
        <w:t>。</w:t>
      </w:r>
    </w:p>
    <w:p w14:paraId="0968EB2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default" w:ascii="楷体_GB2312" w:hAnsi="楷体_GB2312" w:eastAsia="楷体_GB2312" w:cs="楷体_GB2312"/>
        </w:rPr>
        <w:t>加强政策宣传。</w:t>
      </w:r>
      <w:r>
        <w:rPr>
          <w:rFonts w:hint="default" w:ascii="Times New Roman" w:hAnsi="Times New Roman" w:cs="Times New Roman"/>
          <w:lang w:eastAsia="zh-CN"/>
        </w:rPr>
        <w:t>耕地地力保护补贴涉及千家万户，各</w:t>
      </w:r>
      <w:r>
        <w:rPr>
          <w:rFonts w:hint="eastAsia" w:ascii="Times New Roman" w:hAnsi="Times New Roman" w:cs="Times New Roman"/>
          <w:lang w:eastAsia="zh-CN"/>
        </w:rPr>
        <w:t>县（市、区）</w:t>
      </w:r>
      <w:r>
        <w:rPr>
          <w:rFonts w:hint="default" w:ascii="Times New Roman" w:hAnsi="Times New Roman" w:cs="Times New Roman"/>
          <w:lang w:eastAsia="zh-CN"/>
        </w:rPr>
        <w:t>农业农村、财政部门要加强补贴政策解读，</w:t>
      </w:r>
      <w:r>
        <w:rPr>
          <w:rFonts w:hint="eastAsia" w:ascii="Times New Roman" w:hAnsi="Times New Roman" w:cs="Times New Roman"/>
          <w:lang w:eastAsia="zh-CN"/>
        </w:rPr>
        <w:t>确保县</w:t>
      </w:r>
      <w:r>
        <w:rPr>
          <w:rFonts w:hint="default" w:ascii="Times New Roman" w:hAnsi="Times New Roman" w:cs="Times New Roman"/>
          <w:lang w:eastAsia="zh-CN"/>
        </w:rPr>
        <w:t>乡村</w:t>
      </w:r>
      <w:r>
        <w:rPr>
          <w:rFonts w:hint="eastAsia" w:ascii="Times New Roman" w:hAnsi="Times New Roman" w:cs="Times New Roman"/>
          <w:lang w:eastAsia="zh-CN"/>
        </w:rPr>
        <w:t>有关</w:t>
      </w:r>
      <w:r>
        <w:rPr>
          <w:rFonts w:hint="default" w:ascii="Times New Roman" w:hAnsi="Times New Roman" w:cs="Times New Roman"/>
          <w:lang w:eastAsia="zh-CN"/>
        </w:rPr>
        <w:t>工作人员准确把握政策要求。</w:t>
      </w:r>
      <w:r>
        <w:rPr>
          <w:rFonts w:hint="eastAsia" w:ascii="Times New Roman" w:hAnsi="Times New Roman" w:cs="Times New Roman"/>
          <w:lang w:eastAsia="zh-CN"/>
        </w:rPr>
        <w:t>通过新媒体、广播电视、进村入户、发放明白纸等方式加强</w:t>
      </w:r>
      <w:r>
        <w:rPr>
          <w:rFonts w:hint="default" w:ascii="Times New Roman" w:hAnsi="Times New Roman" w:cs="Times New Roman"/>
          <w:lang w:eastAsia="zh-CN"/>
        </w:rPr>
        <w:t>政策宣传，</w:t>
      </w:r>
      <w:r>
        <w:rPr>
          <w:rFonts w:hint="eastAsia" w:ascii="Times New Roman" w:hAnsi="Times New Roman" w:cs="Times New Roman"/>
          <w:lang w:eastAsia="zh-CN"/>
        </w:rPr>
        <w:t>提高</w:t>
      </w:r>
      <w:r>
        <w:rPr>
          <w:rFonts w:hint="default" w:ascii="Times New Roman" w:hAnsi="Times New Roman" w:cs="Times New Roman"/>
          <w:lang w:eastAsia="zh-CN"/>
        </w:rPr>
        <w:t>群众知晓</w:t>
      </w:r>
      <w:r>
        <w:rPr>
          <w:rFonts w:hint="eastAsia" w:ascii="Times New Roman" w:hAnsi="Times New Roman" w:cs="Times New Roman"/>
          <w:lang w:eastAsia="zh-CN"/>
        </w:rPr>
        <w:t>度</w:t>
      </w:r>
      <w:r>
        <w:rPr>
          <w:rFonts w:hint="default" w:ascii="Times New Roman" w:hAnsi="Times New Roman" w:cs="Times New Roman"/>
          <w:lang w:eastAsia="zh-CN"/>
        </w:rPr>
        <w:t>，为补贴政策顺利实施创造良好的舆论氛围和社会环境。</w:t>
      </w:r>
      <w:r>
        <w:rPr>
          <w:rFonts w:hint="eastAsia" w:ascii="Times New Roman" w:hAnsi="Times New Roman" w:cs="Times New Roman"/>
          <w:lang w:eastAsia="zh-CN"/>
        </w:rPr>
        <w:t>引导补贴对象采取秸秆还田、深松整地、科学施肥用药、</w:t>
      </w:r>
      <w:r>
        <w:rPr>
          <w:rFonts w:hint="eastAsia" w:ascii="Times New Roman" w:hAnsi="Times New Roman" w:cs="Times New Roman"/>
          <w:lang w:val="en-US" w:eastAsia="zh-CN"/>
        </w:rPr>
        <w:t>施用有机肥</w:t>
      </w:r>
      <w:r>
        <w:rPr>
          <w:rFonts w:hint="eastAsia" w:ascii="Times New Roman" w:hAnsi="Times New Roman" w:cs="Times New Roman"/>
          <w:lang w:eastAsia="zh-CN"/>
        </w:rPr>
        <w:t>等综合措施，自觉保护耕地、提升地力。</w:t>
      </w:r>
    </w:p>
    <w:p w14:paraId="78B3112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cs="Times New Roman"/>
          <w:spacing w:val="-6"/>
          <w:sz w:val="3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w:t>
      </w:r>
      <w:r>
        <w:rPr>
          <w:rFonts w:hint="default" w:ascii="楷体_GB2312" w:hAnsi="楷体_GB2312" w:eastAsia="楷体_GB2312" w:cs="楷体_GB2312"/>
        </w:rPr>
        <w:t>加强监督检查。</w:t>
      </w:r>
      <w:r>
        <w:rPr>
          <w:rFonts w:hint="default" w:ascii="Times New Roman" w:hAnsi="Times New Roman" w:cs="Times New Roman"/>
          <w:lang w:eastAsia="zh-CN"/>
        </w:rPr>
        <w:t>各</w:t>
      </w:r>
      <w:r>
        <w:rPr>
          <w:rFonts w:hint="eastAsia" w:ascii="Times New Roman" w:hAnsi="Times New Roman" w:cs="Times New Roman"/>
          <w:lang w:eastAsia="zh-CN"/>
        </w:rPr>
        <w:t>级</w:t>
      </w:r>
      <w:r>
        <w:rPr>
          <w:rFonts w:hint="default" w:ascii="Times New Roman" w:hAnsi="Times New Roman" w:cs="Times New Roman"/>
          <w:lang w:eastAsia="zh-CN"/>
        </w:rPr>
        <w:t>农业农村、财政等部门及乡镇人民政府应</w:t>
      </w:r>
      <w:r>
        <w:rPr>
          <w:rFonts w:hint="eastAsia" w:ascii="Times New Roman" w:hAnsi="Times New Roman" w:cs="Times New Roman"/>
          <w:lang w:eastAsia="zh-CN"/>
        </w:rPr>
        <w:t>做好补贴发放资料整理和存档工作。采取常态化</w:t>
      </w:r>
      <w:r>
        <w:rPr>
          <w:rFonts w:hint="default" w:ascii="Times New Roman" w:hAnsi="Times New Roman" w:cs="Times New Roman"/>
          <w:lang w:eastAsia="zh-CN"/>
        </w:rPr>
        <w:t>监管和重点抽查相结合</w:t>
      </w:r>
      <w:r>
        <w:rPr>
          <w:rFonts w:hint="eastAsia" w:ascii="Times New Roman" w:hAnsi="Times New Roman" w:cs="Times New Roman"/>
          <w:lang w:eastAsia="zh-CN"/>
        </w:rPr>
        <w:t>的方式</w:t>
      </w:r>
      <w:r>
        <w:rPr>
          <w:rFonts w:hint="default" w:ascii="Times New Roman" w:hAnsi="Times New Roman" w:cs="Times New Roman"/>
          <w:lang w:eastAsia="zh-CN"/>
        </w:rPr>
        <w:t>，加强耕地地力保护补贴资金监管，对耕地面积申报与审核、补贴资金发放、资料归档、信息报送等环节进行监管，</w:t>
      </w:r>
      <w:r>
        <w:rPr>
          <w:rFonts w:hint="eastAsia" w:ascii="Times New Roman" w:hAnsi="Times New Roman" w:cs="Times New Roman"/>
          <w:lang w:eastAsia="zh-CN"/>
        </w:rPr>
        <w:t>加强“一卡通”平台资金支付监控，做好预警信息核实整改，</w:t>
      </w:r>
      <w:r>
        <w:rPr>
          <w:rFonts w:hint="default" w:ascii="Times New Roman" w:hAnsi="Times New Roman" w:cs="Times New Roman"/>
          <w:lang w:eastAsia="zh-CN"/>
        </w:rPr>
        <w:t>及时处理补贴政策落实过程中存在的问题，确保补贴政策落实到位。结合群众反应的突出问题，以及巡视、审计、信访等相关部门提供的问题线索，开展常态化监督。对</w:t>
      </w:r>
      <w:r>
        <w:rPr>
          <w:rFonts w:hint="default" w:ascii="Times New Roman" w:hAnsi="Times New Roman" w:cs="Times New Roman"/>
          <w:spacing w:val="-6"/>
          <w:sz w:val="32"/>
          <w:lang w:eastAsia="zh-CN"/>
        </w:rPr>
        <w:t>骗取、贪污、挤占、挪用或违规发放等行为，依法依规严肃处理</w:t>
      </w:r>
      <w:r>
        <w:rPr>
          <w:rFonts w:hint="eastAsia" w:ascii="Times New Roman" w:hAnsi="Times New Roman" w:cs="Times New Roman"/>
          <w:spacing w:val="-6"/>
          <w:sz w:val="32"/>
          <w:lang w:eastAsia="zh-CN"/>
        </w:rPr>
        <w:t>。</w:t>
      </w:r>
    </w:p>
    <w:p w14:paraId="290FE5E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rPr>
      </w:pPr>
    </w:p>
    <w:p w14:paraId="2B3B90EB">
      <w:pPr>
        <w:pStyle w:val="5"/>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40" w:firstLineChars="200"/>
        <w:textAlignment w:val="auto"/>
        <w:rPr>
          <w:rFonts w:hint="eastAsia" w:ascii="仿宋_GB2312" w:hAnsi="仿宋_GB2312" w:cs="仿宋_GB2312"/>
          <w:sz w:val="32"/>
          <w:szCs w:val="32"/>
          <w:lang w:val="en-US" w:eastAsia="zh-CN"/>
        </w:rPr>
      </w:pPr>
    </w:p>
    <w:sectPr>
      <w:footerReference r:id="rId3" w:type="default"/>
      <w:pgSz w:w="11906" w:h="16838"/>
      <w:pgMar w:top="1984"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8D9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D2D78">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CD2D78">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B7BFEE"/>
    <w:rsid w:val="2793325D"/>
    <w:rsid w:val="27DE99CD"/>
    <w:rsid w:val="306C46B3"/>
    <w:rsid w:val="3389387D"/>
    <w:rsid w:val="3DFF164F"/>
    <w:rsid w:val="3E9FCD2F"/>
    <w:rsid w:val="4822159D"/>
    <w:rsid w:val="54DF7C78"/>
    <w:rsid w:val="57FE76A0"/>
    <w:rsid w:val="5AFF5D4F"/>
    <w:rsid w:val="5CCF539F"/>
    <w:rsid w:val="61F71A00"/>
    <w:rsid w:val="625A7DDA"/>
    <w:rsid w:val="69EF45F7"/>
    <w:rsid w:val="6AFF07BE"/>
    <w:rsid w:val="6BFEEF1B"/>
    <w:rsid w:val="6BFFD736"/>
    <w:rsid w:val="6EF3D5C2"/>
    <w:rsid w:val="6EF9F149"/>
    <w:rsid w:val="75765EAC"/>
    <w:rsid w:val="75DE9512"/>
    <w:rsid w:val="76D1E68D"/>
    <w:rsid w:val="7B6E6085"/>
    <w:rsid w:val="7C27251F"/>
    <w:rsid w:val="7EF7A763"/>
    <w:rsid w:val="7FDF0886"/>
    <w:rsid w:val="7FEF5A12"/>
    <w:rsid w:val="8C7F4138"/>
    <w:rsid w:val="8F0F962C"/>
    <w:rsid w:val="8FDA9D52"/>
    <w:rsid w:val="9FFB6234"/>
    <w:rsid w:val="BEB77532"/>
    <w:rsid w:val="D3E798F0"/>
    <w:rsid w:val="D92F4025"/>
    <w:rsid w:val="DA643BA2"/>
    <w:rsid w:val="DFE9FFA3"/>
    <w:rsid w:val="E5FEF2C7"/>
    <w:rsid w:val="EE593D8F"/>
    <w:rsid w:val="EFE557D8"/>
    <w:rsid w:val="EFFFFDF0"/>
    <w:rsid w:val="F36B0B5F"/>
    <w:rsid w:val="F9FFB383"/>
    <w:rsid w:val="FC7FE593"/>
    <w:rsid w:val="FD7FE05A"/>
    <w:rsid w:val="FDEF899D"/>
    <w:rsid w:val="FEB9FEAF"/>
    <w:rsid w:val="FEFD0F92"/>
    <w:rsid w:val="FEFD599A"/>
    <w:rsid w:val="FFFFF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firstLineChars="200"/>
    </w:p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Pages>
  <Words>3746</Words>
  <Characters>3834</Characters>
  <Lines>0</Lines>
  <Paragraphs>0</Paragraphs>
  <TotalTime>18</TotalTime>
  <ScaleCrop>false</ScaleCrop>
  <LinksUpToDate>false</LinksUpToDate>
  <CharactersWithSpaces>3864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zhaoxinlei</dc:creator>
  <cp:lastModifiedBy>下个路口见</cp:lastModifiedBy>
  <cp:lastPrinted>2025-11-05T18:18:00Z</cp:lastPrinted>
  <dcterms:modified xsi:type="dcterms:W3CDTF">2025-11-05T03:10:45Z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D41B9FDFE23F4F319753D50327DA5021_13</vt:lpwstr>
  </property>
  <property fmtid="{D5CDD505-2E9C-101B-9397-08002B2CF9AE}" pid="4" name="KSOTemplateDocerSaveRecord">
    <vt:lpwstr>eyJoZGlkIjoiZjVhYzRjNDVkZmIxOGZhODM1NTk0ZjFlZWRlNGI1M2YiLCJ1c2VySWQiOiIyNzQ3NDI2NDEifQ==</vt:lpwstr>
  </property>
</Properties>
</file>